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8D79F" w14:textId="1773AE4A" w:rsidR="0012304E" w:rsidRPr="0012304E" w:rsidRDefault="0012304E" w:rsidP="0012304E">
      <w:pPr>
        <w:jc w:val="center"/>
        <w:rPr>
          <w:rFonts w:ascii="Times New Roman" w:hAnsi="Times New Roman" w:cs="Times New Roman"/>
          <w:b/>
          <w:bCs/>
          <w:sz w:val="32"/>
          <w:szCs w:val="32"/>
          <w:lang w:val="en-US"/>
        </w:rPr>
      </w:pPr>
      <w:r w:rsidRPr="0012304E">
        <w:rPr>
          <w:rFonts w:ascii="Times New Roman" w:hAnsi="Times New Roman" w:cs="Times New Roman"/>
          <w:b/>
          <w:bCs/>
          <w:sz w:val="32"/>
          <w:szCs w:val="32"/>
          <w:lang w:val="en-US"/>
        </w:rPr>
        <w:t>International House of Journalists</w:t>
      </w:r>
    </w:p>
    <w:p w14:paraId="1169068D" w14:textId="052D149C" w:rsidR="0012304E" w:rsidRDefault="0012304E" w:rsidP="0012304E">
      <w:pPr>
        <w:jc w:val="center"/>
        <w:rPr>
          <w:rFonts w:ascii="Times New Roman" w:hAnsi="Times New Roman" w:cs="Times New Roman"/>
          <w:sz w:val="28"/>
          <w:szCs w:val="28"/>
          <w:lang w:val="en-US"/>
        </w:rPr>
      </w:pPr>
      <w:r w:rsidRPr="0012304E">
        <w:rPr>
          <w:rFonts w:ascii="Times New Roman" w:hAnsi="Times New Roman" w:cs="Times New Roman"/>
          <w:b/>
          <w:bCs/>
          <w:sz w:val="28"/>
          <w:szCs w:val="28"/>
          <w:lang w:val="en-US"/>
        </w:rPr>
        <w:t>Golden Sands</w:t>
      </w:r>
    </w:p>
    <w:p w14:paraId="3FD88E76" w14:textId="054709CD" w:rsidR="0012304E" w:rsidRPr="0012304E" w:rsidRDefault="0012304E" w:rsidP="0012304E">
      <w:pPr>
        <w:rPr>
          <w:rFonts w:ascii="Times New Roman" w:hAnsi="Times New Roman" w:cs="Times New Roman"/>
          <w:sz w:val="28"/>
          <w:szCs w:val="28"/>
          <w:lang w:val="en-US"/>
        </w:rPr>
      </w:pPr>
      <w:r w:rsidRPr="0012304E">
        <w:rPr>
          <w:rFonts w:ascii="Times New Roman" w:hAnsi="Times New Roman" w:cs="Times New Roman"/>
          <w:b/>
          <w:bCs/>
          <w:sz w:val="28"/>
          <w:szCs w:val="28"/>
          <w:lang w:val="en-US"/>
        </w:rPr>
        <w:t>Journalists</w:t>
      </w:r>
      <w:r w:rsidRPr="0012304E">
        <w:rPr>
          <w:rFonts w:ascii="Times New Roman" w:hAnsi="Times New Roman" w:cs="Times New Roman"/>
          <w:sz w:val="28"/>
          <w:szCs w:val="28"/>
          <w:lang w:val="en-US"/>
        </w:rPr>
        <w:t xml:space="preserve"> </w:t>
      </w:r>
      <w:r w:rsidRPr="0012304E">
        <w:rPr>
          <w:rFonts w:ascii="Times New Roman" w:hAnsi="Times New Roman" w:cs="Times New Roman"/>
          <w:b/>
          <w:bCs/>
          <w:sz w:val="28"/>
          <w:szCs w:val="28"/>
          <w:lang w:val="en-US"/>
        </w:rPr>
        <w:t>Hotel</w:t>
      </w:r>
      <w:r>
        <w:rPr>
          <w:rFonts w:ascii="Times New Roman" w:hAnsi="Times New Roman" w:cs="Times New Roman"/>
          <w:sz w:val="28"/>
          <w:szCs w:val="28"/>
          <w:lang w:val="en-US"/>
        </w:rPr>
        <w:t xml:space="preserve"> </w:t>
      </w:r>
      <w:r w:rsidRPr="0012304E">
        <w:rPr>
          <w:rFonts w:ascii="Times New Roman" w:hAnsi="Times New Roman" w:cs="Times New Roman"/>
          <w:sz w:val="28"/>
          <w:szCs w:val="28"/>
          <w:lang w:val="en-US"/>
        </w:rPr>
        <w:t>is located within a botanical garden featuring a variety of tree species, spread over an area of 45 decares.</w:t>
      </w:r>
    </w:p>
    <w:p w14:paraId="71DE2932" w14:textId="77777777" w:rsidR="0012304E" w:rsidRPr="0012304E" w:rsidRDefault="0012304E" w:rsidP="0012304E">
      <w:pPr>
        <w:rPr>
          <w:rFonts w:ascii="Times New Roman" w:hAnsi="Times New Roman" w:cs="Times New Roman"/>
          <w:sz w:val="28"/>
          <w:szCs w:val="28"/>
          <w:lang w:val="en-US"/>
        </w:rPr>
      </w:pPr>
      <w:r w:rsidRPr="0012304E">
        <w:rPr>
          <w:rFonts w:ascii="Times New Roman" w:hAnsi="Times New Roman" w:cs="Times New Roman"/>
          <w:sz w:val="28"/>
          <w:szCs w:val="28"/>
          <w:lang w:val="en-US"/>
        </w:rPr>
        <w:t>The property includes children's play areas, an outdoor swimming pool with warm mineral water and a lovely bar, sun loungers and umbrellas, a beach bar, a main restaurant with a terrace, a lobby bar, a mini football field, table tennis, billiards, a business center, a conference hall with a capacity of 50 seats, and a summer cinema.</w:t>
      </w:r>
    </w:p>
    <w:p w14:paraId="72DF4551" w14:textId="77777777" w:rsidR="0012304E" w:rsidRPr="0012304E" w:rsidRDefault="0012304E" w:rsidP="0012304E">
      <w:pPr>
        <w:rPr>
          <w:rFonts w:ascii="Times New Roman" w:hAnsi="Times New Roman" w:cs="Times New Roman"/>
          <w:sz w:val="28"/>
          <w:szCs w:val="28"/>
          <w:lang w:val="en-US"/>
        </w:rPr>
      </w:pPr>
      <w:r w:rsidRPr="0012304E">
        <w:rPr>
          <w:rFonts w:ascii="Times New Roman" w:hAnsi="Times New Roman" w:cs="Times New Roman"/>
          <w:sz w:val="28"/>
          <w:szCs w:val="28"/>
          <w:lang w:val="en-US"/>
        </w:rPr>
        <w:t>The complex is suitable for various sports activities and rehabilitation therapies. It also has its own garden where organic vegetables are grown.</w:t>
      </w:r>
    </w:p>
    <w:p w14:paraId="7A7332D4" w14:textId="77777777" w:rsidR="0012304E" w:rsidRPr="0012304E" w:rsidRDefault="0012304E" w:rsidP="0012304E">
      <w:pPr>
        <w:rPr>
          <w:rFonts w:ascii="Times New Roman" w:hAnsi="Times New Roman" w:cs="Times New Roman"/>
          <w:sz w:val="28"/>
          <w:szCs w:val="28"/>
          <w:lang w:val="en-US"/>
        </w:rPr>
      </w:pPr>
      <w:r w:rsidRPr="0012304E">
        <w:rPr>
          <w:rFonts w:ascii="Times New Roman" w:hAnsi="Times New Roman" w:cs="Times New Roman"/>
          <w:sz w:val="28"/>
          <w:szCs w:val="28"/>
          <w:lang w:val="en-US"/>
        </w:rPr>
        <w:t>Each hotel room is equipped with air conditioning, a refrigerator, cable TV, a telephone, a bathroom with a shower, and a balcony with a beautiful view of the sea and the park. Guests are provided with free Wi-Fi and free parking.</w:t>
      </w:r>
    </w:p>
    <w:p w14:paraId="3071D957" w14:textId="77777777" w:rsidR="0012304E" w:rsidRPr="0012304E" w:rsidRDefault="0012304E" w:rsidP="0012304E">
      <w:pPr>
        <w:rPr>
          <w:rFonts w:ascii="Times New Roman" w:hAnsi="Times New Roman" w:cs="Times New Roman"/>
          <w:sz w:val="28"/>
          <w:szCs w:val="28"/>
          <w:lang w:val="en-US"/>
        </w:rPr>
      </w:pPr>
      <w:r w:rsidRPr="0012304E">
        <w:rPr>
          <w:rFonts w:ascii="Times New Roman" w:hAnsi="Times New Roman" w:cs="Times New Roman"/>
          <w:sz w:val="28"/>
          <w:szCs w:val="28"/>
          <w:lang w:val="en-US"/>
        </w:rPr>
        <w:t>The "International House of Journalists" is located about 3 km from the center of Golden Sands. The bus stop for regular lines to Varna and Golden Sands is right at the entrance of the complex. The distance to the city of Varna is 12 km, and Varna Airport is 20 km away.</w:t>
      </w:r>
    </w:p>
    <w:p w14:paraId="7A432881" w14:textId="77777777" w:rsidR="00931F2F" w:rsidRPr="0012304E" w:rsidRDefault="00931F2F" w:rsidP="0012304E">
      <w:pPr>
        <w:rPr>
          <w:lang w:val="en-US"/>
        </w:rPr>
      </w:pPr>
    </w:p>
    <w:sectPr w:rsidR="00931F2F" w:rsidRPr="0012304E" w:rsidSect="00C46C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F2F"/>
    <w:rsid w:val="00012112"/>
    <w:rsid w:val="00016A95"/>
    <w:rsid w:val="0012304E"/>
    <w:rsid w:val="001A0B1A"/>
    <w:rsid w:val="00200833"/>
    <w:rsid w:val="00207D9D"/>
    <w:rsid w:val="00271DFC"/>
    <w:rsid w:val="002E12DB"/>
    <w:rsid w:val="00304396"/>
    <w:rsid w:val="0052337C"/>
    <w:rsid w:val="00547563"/>
    <w:rsid w:val="00614F96"/>
    <w:rsid w:val="00721832"/>
    <w:rsid w:val="00724F21"/>
    <w:rsid w:val="007634E1"/>
    <w:rsid w:val="007E2453"/>
    <w:rsid w:val="007E5FCA"/>
    <w:rsid w:val="0088394A"/>
    <w:rsid w:val="008A46B4"/>
    <w:rsid w:val="008A556F"/>
    <w:rsid w:val="008E1B04"/>
    <w:rsid w:val="00931F2F"/>
    <w:rsid w:val="009517B9"/>
    <w:rsid w:val="009A70B1"/>
    <w:rsid w:val="00A46035"/>
    <w:rsid w:val="00A6220E"/>
    <w:rsid w:val="00A75C1F"/>
    <w:rsid w:val="00C26D4E"/>
    <w:rsid w:val="00C46CEE"/>
    <w:rsid w:val="00CF3BB8"/>
    <w:rsid w:val="00D02FCF"/>
    <w:rsid w:val="00D74710"/>
    <w:rsid w:val="00E212B7"/>
    <w:rsid w:val="00E65AB3"/>
    <w:rsid w:val="00EA1A63"/>
    <w:rsid w:val="00FE30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14735"/>
  <w15:docId w15:val="{EABB32EA-5345-4F8B-8667-EB39A385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i-link">
    <w:name w:val="bui-link"/>
    <w:basedOn w:val="DefaultParagraphFont"/>
    <w:rsid w:val="00931F2F"/>
  </w:style>
  <w:style w:type="paragraph" w:styleId="NormalWeb">
    <w:name w:val="Normal (Web)"/>
    <w:basedOn w:val="Normal"/>
    <w:uiPriority w:val="99"/>
    <w:semiHidden/>
    <w:unhideWhenUsed/>
    <w:rsid w:val="00931F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29625">
      <w:bodyDiv w:val="1"/>
      <w:marLeft w:val="0"/>
      <w:marRight w:val="0"/>
      <w:marTop w:val="0"/>
      <w:marBottom w:val="0"/>
      <w:divBdr>
        <w:top w:val="none" w:sz="0" w:space="0" w:color="auto"/>
        <w:left w:val="none" w:sz="0" w:space="0" w:color="auto"/>
        <w:bottom w:val="none" w:sz="0" w:space="0" w:color="auto"/>
        <w:right w:val="none" w:sz="0" w:space="0" w:color="auto"/>
      </w:divBdr>
      <w:divsChild>
        <w:div w:id="1253780558">
          <w:marLeft w:val="0"/>
          <w:marRight w:val="0"/>
          <w:marTop w:val="0"/>
          <w:marBottom w:val="0"/>
          <w:divBdr>
            <w:top w:val="none" w:sz="0" w:space="0" w:color="auto"/>
            <w:left w:val="none" w:sz="0" w:space="0" w:color="auto"/>
            <w:bottom w:val="none" w:sz="0" w:space="0" w:color="auto"/>
            <w:right w:val="none" w:sz="0" w:space="0" w:color="auto"/>
          </w:divBdr>
          <w:divsChild>
            <w:div w:id="350958838">
              <w:marLeft w:val="0"/>
              <w:marRight w:val="0"/>
              <w:marTop w:val="0"/>
              <w:marBottom w:val="0"/>
              <w:divBdr>
                <w:top w:val="none" w:sz="0" w:space="0" w:color="auto"/>
                <w:left w:val="none" w:sz="0" w:space="0" w:color="auto"/>
                <w:bottom w:val="none" w:sz="0" w:space="0" w:color="auto"/>
                <w:right w:val="none" w:sz="0" w:space="0" w:color="auto"/>
              </w:divBdr>
              <w:divsChild>
                <w:div w:id="95506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0195">
          <w:marLeft w:val="0"/>
          <w:marRight w:val="0"/>
          <w:marTop w:val="0"/>
          <w:marBottom w:val="0"/>
          <w:divBdr>
            <w:top w:val="none" w:sz="0" w:space="0" w:color="auto"/>
            <w:left w:val="none" w:sz="0" w:space="0" w:color="auto"/>
            <w:bottom w:val="none" w:sz="0" w:space="0" w:color="auto"/>
            <w:right w:val="none" w:sz="0" w:space="0" w:color="auto"/>
          </w:divBdr>
          <w:divsChild>
            <w:div w:id="1046560169">
              <w:marLeft w:val="0"/>
              <w:marRight w:val="0"/>
              <w:marTop w:val="0"/>
              <w:marBottom w:val="0"/>
              <w:divBdr>
                <w:top w:val="none" w:sz="0" w:space="0" w:color="auto"/>
                <w:left w:val="none" w:sz="0" w:space="0" w:color="auto"/>
                <w:bottom w:val="none" w:sz="0" w:space="0" w:color="auto"/>
                <w:right w:val="none" w:sz="0" w:space="0" w:color="auto"/>
              </w:divBdr>
              <w:divsChild>
                <w:div w:id="384570598">
                  <w:marLeft w:val="0"/>
                  <w:marRight w:val="0"/>
                  <w:marTop w:val="0"/>
                  <w:marBottom w:val="0"/>
                  <w:divBdr>
                    <w:top w:val="none" w:sz="0" w:space="0" w:color="auto"/>
                    <w:left w:val="none" w:sz="0" w:space="0" w:color="auto"/>
                    <w:bottom w:val="none" w:sz="0" w:space="0" w:color="auto"/>
                    <w:right w:val="none" w:sz="0" w:space="0" w:color="auto"/>
                  </w:divBdr>
                  <w:divsChild>
                    <w:div w:id="131710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916174">
      <w:bodyDiv w:val="1"/>
      <w:marLeft w:val="0"/>
      <w:marRight w:val="0"/>
      <w:marTop w:val="0"/>
      <w:marBottom w:val="0"/>
      <w:divBdr>
        <w:top w:val="none" w:sz="0" w:space="0" w:color="auto"/>
        <w:left w:val="none" w:sz="0" w:space="0" w:color="auto"/>
        <w:bottom w:val="none" w:sz="0" w:space="0" w:color="auto"/>
        <w:right w:val="none" w:sz="0" w:space="0" w:color="auto"/>
      </w:divBdr>
    </w:div>
    <w:div w:id="204258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173</Words>
  <Characters>987</Characters>
  <Application>Microsoft Office Word</Application>
  <DocSecurity>0</DocSecurity>
  <Lines>8</Lines>
  <Paragraphs>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Royal</dc:creator>
  <cp:lastModifiedBy>Stepan Mikhailov</cp:lastModifiedBy>
  <cp:revision>6</cp:revision>
  <cp:lastPrinted>2020-10-02T16:05:00Z</cp:lastPrinted>
  <dcterms:created xsi:type="dcterms:W3CDTF">2023-10-19T11:54:00Z</dcterms:created>
  <dcterms:modified xsi:type="dcterms:W3CDTF">2025-07-28T07:41:00Z</dcterms:modified>
</cp:coreProperties>
</file>