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85B9F" w14:textId="77777777" w:rsidR="005D6F69" w:rsidRDefault="00000000">
      <w:pPr>
        <w:pStyle w:val="BodyText"/>
        <w:ind w:left="136"/>
      </w:pPr>
      <w:r>
        <w:rPr>
          <w:noProof/>
        </w:rPr>
        <w:drawing>
          <wp:inline distT="0" distB="0" distL="0" distR="0" wp14:anchorId="687EC41D" wp14:editId="62367E0D">
            <wp:extent cx="2101953" cy="74980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1953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FC033" w14:textId="77777777" w:rsidR="005D6F69" w:rsidRDefault="00000000">
      <w:pPr>
        <w:pStyle w:val="Title"/>
      </w:pPr>
      <w:r>
        <w:rPr>
          <w:color w:val="09184E"/>
        </w:rPr>
        <w:t>SUMMER</w:t>
      </w:r>
      <w:r>
        <w:rPr>
          <w:color w:val="09184E"/>
          <w:spacing w:val="-4"/>
        </w:rPr>
        <w:t xml:space="preserve"> 2026</w:t>
      </w:r>
    </w:p>
    <w:p w14:paraId="421D2B69" w14:textId="77777777" w:rsidR="005D6F69" w:rsidRDefault="00000000">
      <w:pPr>
        <w:pStyle w:val="Title"/>
        <w:spacing w:before="193"/>
        <w:ind w:right="146"/>
      </w:pPr>
      <w:r>
        <w:rPr>
          <w:color w:val="09184E"/>
        </w:rPr>
        <w:t>All-Inclusive</w:t>
      </w:r>
      <w:r>
        <w:rPr>
          <w:color w:val="09184E"/>
          <w:spacing w:val="-3"/>
        </w:rPr>
        <w:t xml:space="preserve"> </w:t>
      </w:r>
      <w:r>
        <w:rPr>
          <w:color w:val="09184E"/>
          <w:spacing w:val="-2"/>
        </w:rPr>
        <w:t>Concept</w:t>
      </w:r>
    </w:p>
    <w:p w14:paraId="74172E89" w14:textId="77777777" w:rsidR="005D6F69" w:rsidRDefault="005D6F69">
      <w:pPr>
        <w:pStyle w:val="BodyText"/>
        <w:spacing w:before="7"/>
        <w:rPr>
          <w:b/>
          <w:sz w:val="16"/>
        </w:rPr>
      </w:pPr>
    </w:p>
    <w:tbl>
      <w:tblPr>
        <w:tblW w:w="0" w:type="auto"/>
        <w:tblInd w:w="27" w:type="dxa"/>
        <w:tblBorders>
          <w:top w:val="single" w:sz="8" w:space="0" w:color="09184E"/>
          <w:left w:val="single" w:sz="8" w:space="0" w:color="09184E"/>
          <w:bottom w:val="single" w:sz="8" w:space="0" w:color="09184E"/>
          <w:right w:val="single" w:sz="8" w:space="0" w:color="09184E"/>
          <w:insideH w:val="single" w:sz="8" w:space="0" w:color="09184E"/>
          <w:insideV w:val="single" w:sz="8" w:space="0" w:color="09184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3"/>
        <w:gridCol w:w="5555"/>
      </w:tblGrid>
      <w:tr w:rsidR="005D6F69" w14:paraId="0EAE985A" w14:textId="77777777">
        <w:trPr>
          <w:trHeight w:val="2178"/>
        </w:trPr>
        <w:tc>
          <w:tcPr>
            <w:tcW w:w="11088" w:type="dxa"/>
            <w:gridSpan w:val="2"/>
          </w:tcPr>
          <w:p w14:paraId="38614457" w14:textId="77777777" w:rsidR="005D6F69" w:rsidRDefault="00000000">
            <w:pPr>
              <w:pStyle w:val="TableParagraph"/>
              <w:spacing w:line="275" w:lineRule="exact"/>
              <w:ind w:left="223" w:right="312" w:firstLine="0"/>
              <w:jc w:val="center"/>
              <w:rPr>
                <w:b/>
                <w:sz w:val="24"/>
              </w:rPr>
            </w:pPr>
            <w:r>
              <w:rPr>
                <w:b/>
                <w:color w:val="09184E"/>
                <w:sz w:val="24"/>
              </w:rPr>
              <w:t>Lobby</w:t>
            </w:r>
            <w:r>
              <w:rPr>
                <w:b/>
                <w:color w:val="09184E"/>
                <w:spacing w:val="-2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Bar</w:t>
            </w:r>
            <w:r>
              <w:rPr>
                <w:b/>
                <w:color w:val="09184E"/>
                <w:spacing w:val="-2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available</w:t>
            </w:r>
            <w:r>
              <w:rPr>
                <w:b/>
                <w:color w:val="09184E"/>
                <w:spacing w:val="-1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from 08:00</w:t>
            </w:r>
            <w:r>
              <w:rPr>
                <w:b/>
                <w:color w:val="09184E"/>
                <w:spacing w:val="-1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a.m.</w:t>
            </w:r>
            <w:r>
              <w:rPr>
                <w:b/>
                <w:color w:val="09184E"/>
                <w:spacing w:val="-1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until</w:t>
            </w:r>
            <w:r>
              <w:rPr>
                <w:b/>
                <w:color w:val="09184E"/>
                <w:spacing w:val="-1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23:00</w:t>
            </w:r>
            <w:r>
              <w:rPr>
                <w:b/>
                <w:color w:val="09184E"/>
                <w:spacing w:val="-1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p.m.</w:t>
            </w:r>
            <w:r>
              <w:rPr>
                <w:b/>
                <w:color w:val="09184E"/>
                <w:spacing w:val="-1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All</w:t>
            </w:r>
            <w:r>
              <w:rPr>
                <w:b/>
                <w:color w:val="09184E"/>
                <w:spacing w:val="-1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Inclusive</w:t>
            </w:r>
            <w:r>
              <w:rPr>
                <w:b/>
                <w:color w:val="09184E"/>
                <w:spacing w:val="-1"/>
                <w:sz w:val="24"/>
              </w:rPr>
              <w:t xml:space="preserve"> </w:t>
            </w:r>
            <w:r>
              <w:rPr>
                <w:b/>
                <w:color w:val="09184E"/>
                <w:spacing w:val="-5"/>
                <w:sz w:val="24"/>
              </w:rPr>
              <w:t>Bar</w:t>
            </w:r>
          </w:p>
          <w:p w14:paraId="0687A024" w14:textId="77777777" w:rsidR="005D6F69" w:rsidRDefault="00000000">
            <w:pPr>
              <w:pStyle w:val="TableParagraph"/>
              <w:spacing w:before="161" w:line="376" w:lineRule="auto"/>
              <w:ind w:left="210" w:right="312" w:firstLine="0"/>
              <w:jc w:val="center"/>
              <w:rPr>
                <w:b/>
                <w:sz w:val="24"/>
              </w:rPr>
            </w:pPr>
            <w:r>
              <w:rPr>
                <w:b/>
                <w:color w:val="09184E"/>
                <w:sz w:val="24"/>
              </w:rPr>
              <w:t>(Selection</w:t>
            </w:r>
            <w:r>
              <w:rPr>
                <w:b/>
                <w:color w:val="09184E"/>
                <w:spacing w:val="-3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of</w:t>
            </w:r>
            <w:r>
              <w:rPr>
                <w:b/>
                <w:color w:val="09184E"/>
                <w:spacing w:val="-3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beverage</w:t>
            </w:r>
            <w:r>
              <w:rPr>
                <w:b/>
                <w:color w:val="09184E"/>
                <w:spacing w:val="-4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services</w:t>
            </w:r>
            <w:r>
              <w:rPr>
                <w:b/>
                <w:color w:val="09184E"/>
                <w:spacing w:val="-4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will</w:t>
            </w:r>
            <w:r>
              <w:rPr>
                <w:b/>
                <w:color w:val="09184E"/>
                <w:spacing w:val="-2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be</w:t>
            </w:r>
            <w:r>
              <w:rPr>
                <w:b/>
                <w:color w:val="09184E"/>
                <w:spacing w:val="-4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announced</w:t>
            </w:r>
            <w:r>
              <w:rPr>
                <w:b/>
                <w:color w:val="09184E"/>
                <w:spacing w:val="-3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internally</w:t>
            </w:r>
            <w:r>
              <w:rPr>
                <w:b/>
                <w:color w:val="09184E"/>
                <w:spacing w:val="-3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as</w:t>
            </w:r>
            <w:r>
              <w:rPr>
                <w:b/>
                <w:color w:val="09184E"/>
                <w:spacing w:val="-4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you</w:t>
            </w:r>
            <w:r>
              <w:rPr>
                <w:b/>
                <w:color w:val="09184E"/>
                <w:spacing w:val="-3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may</w:t>
            </w:r>
            <w:r>
              <w:rPr>
                <w:b/>
                <w:color w:val="09184E"/>
                <w:spacing w:val="-3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see</w:t>
            </w:r>
            <w:r>
              <w:rPr>
                <w:b/>
                <w:color w:val="09184E"/>
                <w:spacing w:val="-4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the</w:t>
            </w:r>
            <w:r>
              <w:rPr>
                <w:b/>
                <w:color w:val="09184E"/>
                <w:spacing w:val="-3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menus</w:t>
            </w:r>
            <w:r>
              <w:rPr>
                <w:b/>
                <w:color w:val="09184E"/>
                <w:spacing w:val="-4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at</w:t>
            </w:r>
            <w:r>
              <w:rPr>
                <w:b/>
                <w:color w:val="09184E"/>
                <w:spacing w:val="-3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the</w:t>
            </w:r>
            <w:r>
              <w:rPr>
                <w:b/>
                <w:color w:val="09184E"/>
                <w:spacing w:val="-4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bars) Check in between 15:00-18:00 o’clock</w:t>
            </w:r>
          </w:p>
          <w:p w14:paraId="1C173316" w14:textId="77777777" w:rsidR="005D6F69" w:rsidRDefault="00000000">
            <w:pPr>
              <w:pStyle w:val="TableParagraph"/>
              <w:spacing w:before="4"/>
              <w:ind w:left="220" w:right="312" w:firstLine="0"/>
              <w:jc w:val="center"/>
              <w:rPr>
                <w:b/>
                <w:sz w:val="24"/>
              </w:rPr>
            </w:pPr>
            <w:r>
              <w:rPr>
                <w:b/>
                <w:color w:val="09184E"/>
                <w:sz w:val="24"/>
              </w:rPr>
              <w:t>Check</w:t>
            </w:r>
            <w:r>
              <w:rPr>
                <w:b/>
                <w:color w:val="09184E"/>
                <w:spacing w:val="-2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out</w:t>
            </w:r>
            <w:r>
              <w:rPr>
                <w:b/>
                <w:color w:val="09184E"/>
                <w:spacing w:val="-2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11:00</w:t>
            </w:r>
            <w:r>
              <w:rPr>
                <w:b/>
                <w:color w:val="09184E"/>
                <w:spacing w:val="-1"/>
                <w:sz w:val="24"/>
              </w:rPr>
              <w:t xml:space="preserve"> </w:t>
            </w:r>
            <w:r>
              <w:rPr>
                <w:b/>
                <w:color w:val="09184E"/>
                <w:spacing w:val="-2"/>
                <w:sz w:val="24"/>
              </w:rPr>
              <w:t>o’clock</w:t>
            </w:r>
          </w:p>
          <w:p w14:paraId="410F9AB3" w14:textId="77777777" w:rsidR="005D6F69" w:rsidRDefault="00000000">
            <w:pPr>
              <w:pStyle w:val="TableParagraph"/>
              <w:spacing w:before="162"/>
              <w:ind w:left="217" w:right="312" w:firstLine="0"/>
              <w:jc w:val="center"/>
              <w:rPr>
                <w:b/>
                <w:sz w:val="24"/>
              </w:rPr>
            </w:pPr>
            <w:r>
              <w:rPr>
                <w:b/>
                <w:color w:val="09184E"/>
                <w:sz w:val="24"/>
              </w:rPr>
              <w:t>All</w:t>
            </w:r>
            <w:r>
              <w:rPr>
                <w:b/>
                <w:color w:val="09184E"/>
                <w:spacing w:val="-4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inclusive</w:t>
            </w:r>
            <w:r>
              <w:rPr>
                <w:b/>
                <w:color w:val="09184E"/>
                <w:spacing w:val="-2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start</w:t>
            </w:r>
            <w:r>
              <w:rPr>
                <w:b/>
                <w:color w:val="09184E"/>
                <w:spacing w:val="-2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with</w:t>
            </w:r>
            <w:r>
              <w:rPr>
                <w:b/>
                <w:color w:val="09184E"/>
                <w:spacing w:val="-2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snack</w:t>
            </w:r>
            <w:r>
              <w:rPr>
                <w:b/>
                <w:color w:val="09184E"/>
                <w:spacing w:val="-1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service</w:t>
            </w:r>
            <w:r>
              <w:rPr>
                <w:b/>
                <w:color w:val="09184E"/>
                <w:spacing w:val="-4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and</w:t>
            </w:r>
            <w:r>
              <w:rPr>
                <w:b/>
                <w:color w:val="09184E"/>
                <w:spacing w:val="-2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finish</w:t>
            </w:r>
            <w:r>
              <w:rPr>
                <w:b/>
                <w:color w:val="09184E"/>
                <w:spacing w:val="-3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after</w:t>
            </w:r>
            <w:r>
              <w:rPr>
                <w:b/>
                <w:color w:val="09184E"/>
                <w:spacing w:val="-2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breakfast</w:t>
            </w:r>
            <w:r>
              <w:rPr>
                <w:b/>
                <w:color w:val="09184E"/>
                <w:spacing w:val="-4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on</w:t>
            </w:r>
            <w:r>
              <w:rPr>
                <w:b/>
                <w:color w:val="09184E"/>
                <w:spacing w:val="-2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check</w:t>
            </w:r>
            <w:r>
              <w:rPr>
                <w:b/>
                <w:color w:val="09184E"/>
                <w:spacing w:val="-2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out</w:t>
            </w:r>
            <w:r>
              <w:rPr>
                <w:b/>
                <w:color w:val="09184E"/>
                <w:spacing w:val="-1"/>
                <w:sz w:val="24"/>
              </w:rPr>
              <w:t xml:space="preserve"> </w:t>
            </w:r>
            <w:r>
              <w:rPr>
                <w:b/>
                <w:color w:val="09184E"/>
                <w:spacing w:val="-5"/>
                <w:sz w:val="24"/>
              </w:rPr>
              <w:t>day</w:t>
            </w:r>
          </w:p>
        </w:tc>
      </w:tr>
      <w:tr w:rsidR="005D6F69" w14:paraId="5B3D9A9E" w14:textId="77777777">
        <w:trPr>
          <w:trHeight w:val="10025"/>
        </w:trPr>
        <w:tc>
          <w:tcPr>
            <w:tcW w:w="5533" w:type="dxa"/>
            <w:tcBorders>
              <w:bottom w:val="single" w:sz="4" w:space="0" w:color="000000"/>
            </w:tcBorders>
          </w:tcPr>
          <w:p w14:paraId="5B176792" w14:textId="77777777" w:rsidR="005D6F69" w:rsidRDefault="00000000">
            <w:pPr>
              <w:pStyle w:val="TableParagraph"/>
              <w:spacing w:before="1"/>
              <w:ind w:left="1348" w:firstLine="0"/>
              <w:rPr>
                <w:b/>
                <w:sz w:val="26"/>
              </w:rPr>
            </w:pPr>
            <w:r>
              <w:rPr>
                <w:b/>
                <w:color w:val="09184E"/>
                <w:spacing w:val="-2"/>
                <w:sz w:val="26"/>
              </w:rPr>
              <w:t>INCLUDED</w:t>
            </w:r>
            <w:r>
              <w:rPr>
                <w:b/>
                <w:color w:val="09184E"/>
                <w:spacing w:val="-3"/>
                <w:sz w:val="26"/>
              </w:rPr>
              <w:t xml:space="preserve"> </w:t>
            </w:r>
            <w:r>
              <w:rPr>
                <w:b/>
                <w:color w:val="09184E"/>
                <w:spacing w:val="-2"/>
                <w:sz w:val="26"/>
              </w:rPr>
              <w:t>SERVICES:</w:t>
            </w:r>
          </w:p>
          <w:p w14:paraId="2BED32B1" w14:textId="77777777" w:rsidR="005D6F6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611"/>
              </w:tabs>
              <w:spacing w:before="165" w:line="273" w:lineRule="auto"/>
              <w:ind w:right="85"/>
            </w:pPr>
            <w:r>
              <w:rPr>
                <w:color w:val="09184E"/>
              </w:rPr>
              <w:t>Breakfast, lunch and dinner at Demeter main Restau- rant – Buffet Style</w:t>
            </w:r>
          </w:p>
          <w:p w14:paraId="45BE844C" w14:textId="77777777" w:rsidR="005D6F69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893"/>
              </w:tabs>
              <w:spacing w:line="252" w:lineRule="exact"/>
              <w:ind w:left="893" w:hanging="359"/>
              <w:rPr>
                <w:rFonts w:ascii="Wingdings" w:hAnsi="Wingdings"/>
              </w:rPr>
            </w:pPr>
            <w:r>
              <w:rPr>
                <w:b/>
                <w:i/>
                <w:color w:val="09184E"/>
              </w:rPr>
              <w:t>Breakfast:</w:t>
            </w:r>
            <w:r>
              <w:rPr>
                <w:b/>
                <w:i/>
                <w:color w:val="09184E"/>
                <w:spacing w:val="-2"/>
              </w:rPr>
              <w:t xml:space="preserve"> </w:t>
            </w:r>
            <w:r>
              <w:rPr>
                <w:i/>
                <w:color w:val="09184E"/>
              </w:rPr>
              <w:t>07:30</w:t>
            </w:r>
            <w:r>
              <w:rPr>
                <w:i/>
                <w:color w:val="09184E"/>
                <w:spacing w:val="-3"/>
              </w:rPr>
              <w:t xml:space="preserve"> </w:t>
            </w:r>
            <w:r>
              <w:rPr>
                <w:i/>
                <w:color w:val="09184E"/>
              </w:rPr>
              <w:t>–</w:t>
            </w:r>
            <w:r>
              <w:rPr>
                <w:i/>
                <w:color w:val="09184E"/>
                <w:spacing w:val="-2"/>
              </w:rPr>
              <w:t xml:space="preserve"> 10:00</w:t>
            </w:r>
          </w:p>
          <w:p w14:paraId="38E622D7" w14:textId="77777777" w:rsidR="005D6F69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893"/>
              </w:tabs>
              <w:spacing w:line="252" w:lineRule="exact"/>
              <w:ind w:left="893" w:hanging="359"/>
              <w:rPr>
                <w:rFonts w:ascii="Wingdings" w:hAnsi="Wingdings"/>
              </w:rPr>
            </w:pPr>
            <w:r>
              <w:rPr>
                <w:b/>
                <w:i/>
                <w:color w:val="09184E"/>
              </w:rPr>
              <w:t>Lunch:</w:t>
            </w:r>
            <w:r>
              <w:rPr>
                <w:b/>
                <w:i/>
                <w:color w:val="09184E"/>
                <w:spacing w:val="-3"/>
              </w:rPr>
              <w:t xml:space="preserve"> </w:t>
            </w:r>
            <w:r>
              <w:rPr>
                <w:i/>
                <w:color w:val="09184E"/>
              </w:rPr>
              <w:t>12:30</w:t>
            </w:r>
            <w:r>
              <w:rPr>
                <w:i/>
                <w:color w:val="09184E"/>
                <w:spacing w:val="-2"/>
              </w:rPr>
              <w:t xml:space="preserve"> </w:t>
            </w:r>
            <w:r>
              <w:rPr>
                <w:i/>
                <w:color w:val="09184E"/>
              </w:rPr>
              <w:t>–</w:t>
            </w:r>
            <w:r>
              <w:rPr>
                <w:i/>
                <w:color w:val="09184E"/>
                <w:spacing w:val="-4"/>
              </w:rPr>
              <w:t xml:space="preserve"> </w:t>
            </w:r>
            <w:r>
              <w:rPr>
                <w:i/>
                <w:color w:val="09184E"/>
                <w:spacing w:val="-2"/>
              </w:rPr>
              <w:t>14:30</w:t>
            </w:r>
          </w:p>
          <w:p w14:paraId="6FD353AA" w14:textId="77777777" w:rsidR="005D6F69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893"/>
              </w:tabs>
              <w:spacing w:before="2" w:line="252" w:lineRule="exact"/>
              <w:ind w:left="893" w:hanging="359"/>
              <w:rPr>
                <w:rFonts w:ascii="Wingdings" w:hAnsi="Wingdings"/>
              </w:rPr>
            </w:pPr>
            <w:r>
              <w:rPr>
                <w:b/>
                <w:i/>
                <w:color w:val="09184E"/>
              </w:rPr>
              <w:t>Dinner:</w:t>
            </w:r>
            <w:r>
              <w:rPr>
                <w:b/>
                <w:i/>
                <w:color w:val="09184E"/>
                <w:spacing w:val="-6"/>
              </w:rPr>
              <w:t xml:space="preserve"> </w:t>
            </w:r>
            <w:r>
              <w:rPr>
                <w:i/>
                <w:color w:val="09184E"/>
              </w:rPr>
              <w:t>18:30</w:t>
            </w:r>
            <w:r>
              <w:rPr>
                <w:i/>
                <w:color w:val="09184E"/>
                <w:spacing w:val="-2"/>
              </w:rPr>
              <w:t xml:space="preserve"> </w:t>
            </w:r>
            <w:r>
              <w:rPr>
                <w:i/>
                <w:color w:val="09184E"/>
              </w:rPr>
              <w:t>–</w:t>
            </w:r>
            <w:r>
              <w:rPr>
                <w:i/>
                <w:color w:val="09184E"/>
                <w:spacing w:val="-2"/>
              </w:rPr>
              <w:t xml:space="preserve"> </w:t>
            </w:r>
            <w:r>
              <w:rPr>
                <w:i/>
                <w:color w:val="09184E"/>
                <w:spacing w:val="-4"/>
              </w:rPr>
              <w:t>21:00</w:t>
            </w:r>
          </w:p>
          <w:p w14:paraId="193D9E7D" w14:textId="77777777" w:rsidR="005D6F69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893"/>
              </w:tabs>
              <w:spacing w:line="252" w:lineRule="exact"/>
              <w:ind w:left="893" w:hanging="359"/>
              <w:rPr>
                <w:rFonts w:ascii="Wingdings" w:hAnsi="Wingdings"/>
              </w:rPr>
            </w:pPr>
            <w:r>
              <w:rPr>
                <w:b/>
                <w:i/>
                <w:color w:val="09184E"/>
              </w:rPr>
              <w:t>Snack</w:t>
            </w:r>
            <w:r>
              <w:rPr>
                <w:b/>
                <w:i/>
                <w:color w:val="09184E"/>
                <w:spacing w:val="-5"/>
              </w:rPr>
              <w:t xml:space="preserve"> </w:t>
            </w:r>
            <w:r>
              <w:rPr>
                <w:b/>
                <w:i/>
                <w:color w:val="09184E"/>
              </w:rPr>
              <w:t>service:</w:t>
            </w:r>
            <w:r>
              <w:rPr>
                <w:b/>
                <w:i/>
                <w:color w:val="09184E"/>
                <w:spacing w:val="-2"/>
              </w:rPr>
              <w:t xml:space="preserve"> </w:t>
            </w:r>
            <w:r>
              <w:rPr>
                <w:i/>
                <w:color w:val="09184E"/>
              </w:rPr>
              <w:t>15:30</w:t>
            </w:r>
            <w:r>
              <w:rPr>
                <w:i/>
                <w:color w:val="09184E"/>
                <w:spacing w:val="-3"/>
              </w:rPr>
              <w:t xml:space="preserve"> </w:t>
            </w:r>
            <w:r>
              <w:rPr>
                <w:i/>
                <w:color w:val="09184E"/>
              </w:rPr>
              <w:t>–</w:t>
            </w:r>
            <w:r>
              <w:rPr>
                <w:i/>
                <w:color w:val="09184E"/>
                <w:spacing w:val="-2"/>
              </w:rPr>
              <w:t xml:space="preserve"> 16:30;</w:t>
            </w:r>
          </w:p>
          <w:p w14:paraId="6BF5F374" w14:textId="77777777" w:rsidR="005D6F69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894"/>
              </w:tabs>
              <w:spacing w:before="1"/>
              <w:ind w:left="894" w:right="181" w:hanging="360"/>
              <w:rPr>
                <w:rFonts w:ascii="Wingdings" w:hAnsi="Wingdings"/>
              </w:rPr>
            </w:pPr>
            <w:r>
              <w:rPr>
                <w:b/>
                <w:i/>
                <w:color w:val="09184E"/>
              </w:rPr>
              <w:t>Beer, wine, Bulgarian Rakia, soft drinks, juices, tea</w:t>
            </w:r>
            <w:r>
              <w:rPr>
                <w:b/>
                <w:i/>
                <w:color w:val="09184E"/>
                <w:spacing w:val="-4"/>
              </w:rPr>
              <w:t xml:space="preserve"> </w:t>
            </w:r>
            <w:r>
              <w:rPr>
                <w:b/>
                <w:i/>
                <w:color w:val="09184E"/>
              </w:rPr>
              <w:t>and</w:t>
            </w:r>
            <w:r>
              <w:rPr>
                <w:b/>
                <w:i/>
                <w:color w:val="09184E"/>
                <w:spacing w:val="-7"/>
              </w:rPr>
              <w:t xml:space="preserve"> </w:t>
            </w:r>
            <w:r>
              <w:rPr>
                <w:b/>
                <w:i/>
                <w:color w:val="09184E"/>
              </w:rPr>
              <w:t>coffee</w:t>
            </w:r>
            <w:r>
              <w:rPr>
                <w:b/>
                <w:i/>
                <w:color w:val="09184E"/>
                <w:spacing w:val="-4"/>
              </w:rPr>
              <w:t xml:space="preserve"> </w:t>
            </w:r>
            <w:r>
              <w:rPr>
                <w:b/>
                <w:i/>
                <w:color w:val="09184E"/>
              </w:rPr>
              <w:t>is</w:t>
            </w:r>
            <w:r>
              <w:rPr>
                <w:b/>
                <w:i/>
                <w:color w:val="09184E"/>
                <w:spacing w:val="-6"/>
              </w:rPr>
              <w:t xml:space="preserve"> </w:t>
            </w:r>
            <w:r>
              <w:rPr>
                <w:b/>
                <w:i/>
                <w:color w:val="09184E"/>
              </w:rPr>
              <w:t>available</w:t>
            </w:r>
            <w:r>
              <w:rPr>
                <w:b/>
                <w:i/>
                <w:color w:val="09184E"/>
                <w:spacing w:val="-9"/>
              </w:rPr>
              <w:t xml:space="preserve"> </w:t>
            </w:r>
            <w:r>
              <w:rPr>
                <w:b/>
                <w:i/>
                <w:color w:val="09184E"/>
              </w:rPr>
              <w:t>in</w:t>
            </w:r>
            <w:r>
              <w:rPr>
                <w:b/>
                <w:i/>
                <w:color w:val="09184E"/>
                <w:spacing w:val="-4"/>
              </w:rPr>
              <w:t xml:space="preserve"> </w:t>
            </w:r>
            <w:r>
              <w:rPr>
                <w:b/>
                <w:i/>
                <w:color w:val="09184E"/>
              </w:rPr>
              <w:t>the</w:t>
            </w:r>
            <w:r>
              <w:rPr>
                <w:b/>
                <w:i/>
                <w:color w:val="09184E"/>
                <w:spacing w:val="-6"/>
              </w:rPr>
              <w:t xml:space="preserve"> </w:t>
            </w:r>
            <w:r>
              <w:rPr>
                <w:b/>
                <w:i/>
                <w:color w:val="09184E"/>
              </w:rPr>
              <w:t>main</w:t>
            </w:r>
            <w:r>
              <w:rPr>
                <w:b/>
                <w:i/>
                <w:color w:val="09184E"/>
                <w:spacing w:val="-4"/>
              </w:rPr>
              <w:t xml:space="preserve"> </w:t>
            </w:r>
            <w:r>
              <w:rPr>
                <w:b/>
                <w:i/>
                <w:color w:val="09184E"/>
              </w:rPr>
              <w:t>restaurant</w:t>
            </w:r>
          </w:p>
          <w:p w14:paraId="5589A55F" w14:textId="77777777" w:rsidR="005D6F6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609"/>
              </w:tabs>
              <w:spacing w:before="52" w:line="276" w:lineRule="auto"/>
              <w:ind w:left="609" w:right="85" w:hanging="358"/>
              <w:jc w:val="both"/>
            </w:pPr>
            <w:r>
              <w:rPr>
                <w:color w:val="09184E"/>
              </w:rPr>
              <w:t>Ice cream services will be available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in all open restau- rants during the operation hours except breakfast;</w:t>
            </w:r>
          </w:p>
          <w:p w14:paraId="1C9A0DA6" w14:textId="77777777" w:rsidR="005D6F6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609"/>
              </w:tabs>
              <w:spacing w:line="276" w:lineRule="auto"/>
              <w:ind w:left="609" w:right="81" w:hanging="358"/>
              <w:jc w:val="both"/>
            </w:pPr>
            <w:r>
              <w:rPr>
                <w:color w:val="09184E"/>
              </w:rPr>
              <w:t>Hot drinks,</w:t>
            </w:r>
            <w:r>
              <w:rPr>
                <w:color w:val="09184E"/>
                <w:spacing w:val="-1"/>
              </w:rPr>
              <w:t xml:space="preserve"> </w:t>
            </w:r>
            <w:r>
              <w:rPr>
                <w:color w:val="09184E"/>
              </w:rPr>
              <w:t>non-alcoholic,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local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imported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 xml:space="preserve">alcohol- ic beverages at lobby bar between </w:t>
            </w:r>
            <w:r>
              <w:rPr>
                <w:b/>
                <w:color w:val="09184E"/>
              </w:rPr>
              <w:t xml:space="preserve">08:00 - 23:00 </w:t>
            </w:r>
            <w:r>
              <w:rPr>
                <w:color w:val="09184E"/>
              </w:rPr>
              <w:t>hrs. (non-alcoholic drinks, beer and wine service between 08.00-11.00 hrs.)</w:t>
            </w:r>
          </w:p>
          <w:p w14:paraId="5D0A4E81" w14:textId="77777777" w:rsidR="005D6F6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610"/>
              </w:tabs>
              <w:spacing w:line="268" w:lineRule="exact"/>
              <w:ind w:left="610" w:hanging="359"/>
              <w:jc w:val="both"/>
              <w:rPr>
                <w:b/>
              </w:rPr>
            </w:pPr>
            <w:r>
              <w:rPr>
                <w:color w:val="09184E"/>
              </w:rPr>
              <w:t>Pool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bar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between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b/>
                <w:color w:val="09184E"/>
              </w:rPr>
              <w:t>10:00</w:t>
            </w:r>
            <w:r>
              <w:rPr>
                <w:b/>
                <w:color w:val="09184E"/>
                <w:spacing w:val="-2"/>
              </w:rPr>
              <w:t xml:space="preserve"> </w:t>
            </w:r>
            <w:r>
              <w:rPr>
                <w:b/>
                <w:color w:val="09184E"/>
              </w:rPr>
              <w:t>–</w:t>
            </w:r>
            <w:r>
              <w:rPr>
                <w:b/>
                <w:color w:val="09184E"/>
                <w:spacing w:val="-2"/>
              </w:rPr>
              <w:t xml:space="preserve"> 18:00</w:t>
            </w:r>
          </w:p>
          <w:p w14:paraId="6F72835A" w14:textId="77777777" w:rsidR="005D6F6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611"/>
              </w:tabs>
              <w:spacing w:before="35" w:line="273" w:lineRule="auto"/>
              <w:ind w:right="85"/>
              <w:jc w:val="both"/>
              <w:rPr>
                <w:b/>
              </w:rPr>
            </w:pPr>
            <w:r>
              <w:rPr>
                <w:b/>
                <w:color w:val="09184E"/>
              </w:rPr>
              <w:t>Included services at the main restaurants and</w:t>
            </w:r>
            <w:r>
              <w:rPr>
                <w:b/>
                <w:color w:val="09184E"/>
                <w:spacing w:val="80"/>
              </w:rPr>
              <w:t xml:space="preserve"> </w:t>
            </w:r>
            <w:r>
              <w:rPr>
                <w:b/>
                <w:color w:val="09184E"/>
                <w:spacing w:val="-2"/>
              </w:rPr>
              <w:t>bars:</w:t>
            </w:r>
          </w:p>
          <w:p w14:paraId="17260165" w14:textId="77777777" w:rsidR="005D6F69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875"/>
              </w:tabs>
              <w:spacing w:before="3"/>
              <w:ind w:hanging="405"/>
              <w:rPr>
                <w:rFonts w:ascii="Wingdings" w:hAnsi="Wingdings"/>
                <w:sz w:val="20"/>
              </w:rPr>
            </w:pPr>
            <w:r>
              <w:rPr>
                <w:color w:val="09184E"/>
              </w:rPr>
              <w:t>Coffee,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tea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milk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(from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vending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  <w:spacing w:val="-2"/>
              </w:rPr>
              <w:t>machine)</w:t>
            </w:r>
          </w:p>
          <w:p w14:paraId="2810302C" w14:textId="77777777" w:rsidR="005D6F69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875"/>
              </w:tabs>
              <w:spacing w:before="38"/>
              <w:ind w:hanging="405"/>
              <w:rPr>
                <w:rFonts w:ascii="Wingdings" w:hAnsi="Wingdings"/>
                <w:sz w:val="20"/>
              </w:rPr>
            </w:pPr>
            <w:r>
              <w:rPr>
                <w:color w:val="09184E"/>
              </w:rPr>
              <w:t>Table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water,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soft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drinks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variety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of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  <w:spacing w:val="-2"/>
              </w:rPr>
              <w:t>juices</w:t>
            </w:r>
          </w:p>
          <w:p w14:paraId="1014CF78" w14:textId="77777777" w:rsidR="005D6F69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875"/>
              </w:tabs>
              <w:spacing w:before="38"/>
              <w:ind w:hanging="405"/>
              <w:rPr>
                <w:rFonts w:ascii="Wingdings" w:hAnsi="Wingdings"/>
                <w:sz w:val="20"/>
              </w:rPr>
            </w:pPr>
            <w:r>
              <w:rPr>
                <w:color w:val="09184E"/>
              </w:rPr>
              <w:t>Local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draft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  <w:spacing w:val="-4"/>
              </w:rPr>
              <w:t>beer</w:t>
            </w:r>
          </w:p>
          <w:p w14:paraId="0967ED03" w14:textId="77777777" w:rsidR="005D6F69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875"/>
              </w:tabs>
              <w:spacing w:before="37"/>
              <w:ind w:hanging="405"/>
              <w:rPr>
                <w:rFonts w:ascii="Wingdings" w:hAnsi="Wingdings"/>
                <w:sz w:val="20"/>
              </w:rPr>
            </w:pPr>
            <w:r>
              <w:rPr>
                <w:color w:val="09184E"/>
              </w:rPr>
              <w:t>Local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red,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white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rose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draft</w:t>
            </w:r>
            <w:r>
              <w:rPr>
                <w:color w:val="09184E"/>
                <w:spacing w:val="-1"/>
              </w:rPr>
              <w:t xml:space="preserve"> </w:t>
            </w:r>
            <w:r>
              <w:rPr>
                <w:color w:val="09184E"/>
                <w:spacing w:val="-4"/>
              </w:rPr>
              <w:t>wines</w:t>
            </w:r>
          </w:p>
          <w:p w14:paraId="72FC4B54" w14:textId="77777777" w:rsidR="005D6F69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875"/>
              </w:tabs>
              <w:spacing w:before="40"/>
              <w:ind w:hanging="405"/>
              <w:rPr>
                <w:rFonts w:ascii="Wingdings" w:hAnsi="Wingdings"/>
                <w:sz w:val="20"/>
              </w:rPr>
            </w:pPr>
            <w:r>
              <w:rPr>
                <w:color w:val="09184E"/>
              </w:rPr>
              <w:t>Bulgarian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  <w:spacing w:val="-2"/>
              </w:rPr>
              <w:t>Rakia</w:t>
            </w:r>
          </w:p>
          <w:p w14:paraId="53E2BB0B" w14:textId="77777777" w:rsidR="005D6F6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611"/>
              </w:tabs>
              <w:spacing w:before="36" w:line="252" w:lineRule="auto"/>
              <w:ind w:right="85"/>
              <w:jc w:val="both"/>
            </w:pPr>
            <w:r>
              <w:rPr>
                <w:b/>
                <w:color w:val="09184E"/>
              </w:rPr>
              <w:t xml:space="preserve">In the rooms: </w:t>
            </w:r>
            <w:r>
              <w:rPr>
                <w:color w:val="09184E"/>
              </w:rPr>
              <w:t xml:space="preserve">1 bottle of 1.5L water on arrival day </w:t>
            </w:r>
            <w:r>
              <w:rPr>
                <w:color w:val="09184E"/>
                <w:spacing w:val="-4"/>
              </w:rPr>
              <w:t>only</w:t>
            </w:r>
          </w:p>
          <w:p w14:paraId="3C2E73A2" w14:textId="77777777" w:rsidR="005D6F69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830"/>
              </w:tabs>
              <w:spacing w:before="26" w:line="242" w:lineRule="auto"/>
              <w:ind w:right="87"/>
              <w:rPr>
                <w:b/>
              </w:rPr>
            </w:pPr>
            <w:r>
              <w:rPr>
                <w:b/>
                <w:color w:val="1F3863"/>
              </w:rPr>
              <w:t xml:space="preserve">Your towel and linen change will be done as fol- </w:t>
            </w:r>
            <w:r>
              <w:rPr>
                <w:b/>
                <w:color w:val="1F3863"/>
                <w:spacing w:val="-4"/>
              </w:rPr>
              <w:t>lows:</w:t>
            </w:r>
          </w:p>
          <w:p w14:paraId="5D16D123" w14:textId="77777777" w:rsidR="005D6F6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9"/>
              </w:tabs>
              <w:spacing w:before="36"/>
              <w:ind w:left="829" w:hanging="359"/>
              <w:rPr>
                <w:rFonts w:ascii="Wingdings" w:hAnsi="Wingdings"/>
                <w:color w:val="1F3863"/>
              </w:rPr>
            </w:pPr>
            <w:r>
              <w:rPr>
                <w:color w:val="1F3863"/>
              </w:rPr>
              <w:t>Up</w:t>
            </w:r>
            <w:r>
              <w:rPr>
                <w:color w:val="1F3863"/>
                <w:spacing w:val="-3"/>
              </w:rPr>
              <w:t xml:space="preserve"> </w:t>
            </w:r>
            <w:r>
              <w:rPr>
                <w:color w:val="1F3863"/>
              </w:rPr>
              <w:t>to</w:t>
            </w:r>
            <w:r>
              <w:rPr>
                <w:color w:val="1F3863"/>
                <w:spacing w:val="-2"/>
              </w:rPr>
              <w:t xml:space="preserve"> </w:t>
            </w:r>
            <w:r>
              <w:rPr>
                <w:color w:val="1F3863"/>
              </w:rPr>
              <w:t>5</w:t>
            </w:r>
            <w:r>
              <w:rPr>
                <w:color w:val="1F3863"/>
                <w:spacing w:val="-3"/>
              </w:rPr>
              <w:t xml:space="preserve"> </w:t>
            </w:r>
            <w:r>
              <w:rPr>
                <w:color w:val="1F3863"/>
              </w:rPr>
              <w:t>days</w:t>
            </w:r>
            <w:r>
              <w:rPr>
                <w:color w:val="1F3863"/>
                <w:spacing w:val="-2"/>
              </w:rPr>
              <w:t xml:space="preserve"> </w:t>
            </w:r>
            <w:r>
              <w:rPr>
                <w:color w:val="1F3863"/>
              </w:rPr>
              <w:t>stay</w:t>
            </w:r>
            <w:r>
              <w:rPr>
                <w:color w:val="1F3863"/>
                <w:spacing w:val="-5"/>
              </w:rPr>
              <w:t xml:space="preserve"> </w:t>
            </w:r>
            <w:r>
              <w:rPr>
                <w:color w:val="1F3863"/>
              </w:rPr>
              <w:t>arrival</w:t>
            </w:r>
            <w:r>
              <w:rPr>
                <w:color w:val="1F3863"/>
                <w:spacing w:val="-4"/>
              </w:rPr>
              <w:t xml:space="preserve"> </w:t>
            </w:r>
            <w:r>
              <w:rPr>
                <w:color w:val="1F3863"/>
              </w:rPr>
              <w:t>day</w:t>
            </w:r>
            <w:r>
              <w:rPr>
                <w:color w:val="1F3863"/>
                <w:spacing w:val="-2"/>
              </w:rPr>
              <w:t xml:space="preserve"> </w:t>
            </w:r>
            <w:r>
              <w:rPr>
                <w:color w:val="1F3863"/>
                <w:spacing w:val="-4"/>
              </w:rPr>
              <w:t>only</w:t>
            </w:r>
          </w:p>
          <w:p w14:paraId="4F6209E6" w14:textId="77777777" w:rsidR="005D6F6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769"/>
              </w:tabs>
              <w:spacing w:before="40"/>
              <w:ind w:left="769" w:hanging="359"/>
              <w:rPr>
                <w:rFonts w:ascii="Wingdings" w:hAnsi="Wingdings"/>
              </w:rPr>
            </w:pPr>
            <w:r>
              <w:rPr>
                <w:color w:val="1F3863"/>
              </w:rPr>
              <w:t>6</w:t>
            </w:r>
            <w:r>
              <w:rPr>
                <w:color w:val="1F3863"/>
                <w:spacing w:val="-2"/>
              </w:rPr>
              <w:t xml:space="preserve"> </w:t>
            </w:r>
            <w:r>
              <w:rPr>
                <w:color w:val="1F3863"/>
              </w:rPr>
              <w:t>days</w:t>
            </w:r>
            <w:r>
              <w:rPr>
                <w:color w:val="1F3863"/>
                <w:spacing w:val="-3"/>
              </w:rPr>
              <w:t xml:space="preserve"> </w:t>
            </w:r>
            <w:r>
              <w:rPr>
                <w:color w:val="1F3863"/>
              </w:rPr>
              <w:t>and</w:t>
            </w:r>
            <w:r>
              <w:rPr>
                <w:color w:val="1F3863"/>
                <w:spacing w:val="-3"/>
              </w:rPr>
              <w:t xml:space="preserve"> </w:t>
            </w:r>
            <w:r>
              <w:rPr>
                <w:color w:val="1F3863"/>
              </w:rPr>
              <w:t>more</w:t>
            </w:r>
            <w:r>
              <w:rPr>
                <w:color w:val="1F3863"/>
                <w:spacing w:val="-2"/>
              </w:rPr>
              <w:t xml:space="preserve"> </w:t>
            </w:r>
            <w:r>
              <w:rPr>
                <w:color w:val="1F3863"/>
              </w:rPr>
              <w:t>stays,</w:t>
            </w:r>
            <w:r>
              <w:rPr>
                <w:color w:val="1F3863"/>
                <w:spacing w:val="-4"/>
              </w:rPr>
              <w:t xml:space="preserve"> </w:t>
            </w:r>
            <w:r>
              <w:rPr>
                <w:color w:val="1F3863"/>
              </w:rPr>
              <w:t>in</w:t>
            </w:r>
            <w:r>
              <w:rPr>
                <w:color w:val="1F3863"/>
                <w:spacing w:val="-4"/>
              </w:rPr>
              <w:t xml:space="preserve"> </w:t>
            </w:r>
            <w:r>
              <w:rPr>
                <w:color w:val="1F3863"/>
              </w:rPr>
              <w:t>every</w:t>
            </w:r>
            <w:r>
              <w:rPr>
                <w:color w:val="1F3863"/>
                <w:spacing w:val="-1"/>
              </w:rPr>
              <w:t xml:space="preserve"> </w:t>
            </w:r>
            <w:r>
              <w:rPr>
                <w:color w:val="1F3863"/>
              </w:rPr>
              <w:t>4</w:t>
            </w:r>
            <w:r>
              <w:rPr>
                <w:color w:val="1F3863"/>
                <w:vertAlign w:val="superscript"/>
              </w:rPr>
              <w:t>th</w:t>
            </w:r>
            <w:r>
              <w:rPr>
                <w:color w:val="1F3863"/>
                <w:spacing w:val="-2"/>
              </w:rPr>
              <w:t xml:space="preserve"> </w:t>
            </w:r>
            <w:r>
              <w:rPr>
                <w:color w:val="1F3863"/>
              </w:rPr>
              <w:t>day</w:t>
            </w:r>
            <w:r>
              <w:rPr>
                <w:color w:val="1F3863"/>
                <w:spacing w:val="-1"/>
              </w:rPr>
              <w:t xml:space="preserve"> </w:t>
            </w:r>
            <w:r>
              <w:rPr>
                <w:color w:val="1F3863"/>
              </w:rPr>
              <w:t>of</w:t>
            </w:r>
            <w:r>
              <w:rPr>
                <w:color w:val="1F3863"/>
                <w:spacing w:val="-3"/>
              </w:rPr>
              <w:t xml:space="preserve"> </w:t>
            </w:r>
            <w:r>
              <w:rPr>
                <w:color w:val="1F3863"/>
              </w:rPr>
              <w:t>your</w:t>
            </w:r>
            <w:r>
              <w:rPr>
                <w:color w:val="1F3863"/>
                <w:spacing w:val="-4"/>
              </w:rPr>
              <w:t xml:space="preserve"> stay</w:t>
            </w:r>
          </w:p>
          <w:p w14:paraId="7F22A2C1" w14:textId="77777777" w:rsidR="005D6F69" w:rsidRDefault="005D6F69">
            <w:pPr>
              <w:pStyle w:val="TableParagraph"/>
              <w:spacing w:before="74"/>
              <w:ind w:left="0" w:firstLine="0"/>
              <w:rPr>
                <w:b/>
              </w:rPr>
            </w:pPr>
          </w:p>
          <w:p w14:paraId="6ECABD06" w14:textId="77777777" w:rsidR="005D6F6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11"/>
              </w:tabs>
              <w:spacing w:line="252" w:lineRule="auto"/>
              <w:ind w:right="85"/>
              <w:jc w:val="both"/>
              <w:rPr>
                <w:b/>
                <w:i/>
              </w:rPr>
            </w:pPr>
            <w:r>
              <w:rPr>
                <w:b/>
                <w:i/>
                <w:color w:val="09184E"/>
              </w:rPr>
              <w:t>For any additional requirements, please contact to Reception / concierge</w:t>
            </w:r>
          </w:p>
        </w:tc>
        <w:tc>
          <w:tcPr>
            <w:tcW w:w="5555" w:type="dxa"/>
            <w:tcBorders>
              <w:bottom w:val="single" w:sz="4" w:space="0" w:color="000000"/>
            </w:tcBorders>
          </w:tcPr>
          <w:p w14:paraId="72C27335" w14:textId="77777777" w:rsidR="005D6F69" w:rsidRDefault="00000000">
            <w:pPr>
              <w:pStyle w:val="TableParagraph"/>
              <w:spacing w:before="1"/>
              <w:ind w:left="1322" w:firstLine="0"/>
              <w:rPr>
                <w:b/>
                <w:sz w:val="26"/>
              </w:rPr>
            </w:pPr>
            <w:r>
              <w:rPr>
                <w:b/>
                <w:color w:val="09184E"/>
                <w:spacing w:val="-2"/>
                <w:sz w:val="26"/>
              </w:rPr>
              <w:t>EXCLUDED</w:t>
            </w:r>
            <w:r>
              <w:rPr>
                <w:b/>
                <w:color w:val="09184E"/>
                <w:spacing w:val="-4"/>
                <w:sz w:val="26"/>
              </w:rPr>
              <w:t xml:space="preserve"> </w:t>
            </w:r>
            <w:r>
              <w:rPr>
                <w:b/>
                <w:color w:val="09184E"/>
                <w:spacing w:val="-2"/>
                <w:sz w:val="26"/>
              </w:rPr>
              <w:t>SERVICES:</w:t>
            </w:r>
          </w:p>
          <w:p w14:paraId="28CAA4FA" w14:textId="77777777" w:rsidR="005D6F69" w:rsidRDefault="005D6F69">
            <w:pPr>
              <w:pStyle w:val="TableParagraph"/>
              <w:spacing w:before="115"/>
              <w:ind w:left="0" w:firstLine="0"/>
              <w:rPr>
                <w:b/>
                <w:sz w:val="26"/>
              </w:rPr>
            </w:pPr>
          </w:p>
          <w:p w14:paraId="0127D3E1" w14:textId="77777777" w:rsidR="005D6F6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1"/>
              </w:tabs>
            </w:pPr>
            <w:r>
              <w:rPr>
                <w:color w:val="09184E"/>
              </w:rPr>
              <w:t>Massages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in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Aphrodite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Beauty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Spa</w:t>
            </w:r>
            <w:r>
              <w:rPr>
                <w:color w:val="09184E"/>
                <w:spacing w:val="-6"/>
              </w:rPr>
              <w:t xml:space="preserve"> </w:t>
            </w:r>
            <w:r>
              <w:rPr>
                <w:color w:val="09184E"/>
              </w:rPr>
              <w:t>&amp;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Health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  <w:spacing w:val="-2"/>
              </w:rPr>
              <w:t>Clinic</w:t>
            </w:r>
          </w:p>
          <w:p w14:paraId="6FF81608" w14:textId="77777777" w:rsidR="005D6F6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1"/>
              </w:tabs>
              <w:spacing w:before="38"/>
            </w:pPr>
            <w:r>
              <w:rPr>
                <w:color w:val="09184E"/>
              </w:rPr>
              <w:t>Doctor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clinic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services;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Other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shops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  <w:spacing w:val="-2"/>
              </w:rPr>
              <w:t>retails;</w:t>
            </w:r>
          </w:p>
          <w:p w14:paraId="1B72330F" w14:textId="77777777" w:rsidR="005D6F6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1"/>
              </w:tabs>
              <w:spacing w:before="35"/>
            </w:pPr>
            <w:r>
              <w:rPr>
                <w:color w:val="09184E"/>
              </w:rPr>
              <w:t>Transfers</w:t>
            </w:r>
            <w:r>
              <w:rPr>
                <w:color w:val="09184E"/>
                <w:spacing w:val="-7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4"/>
              </w:rPr>
              <w:t xml:space="preserve"> taxis</w:t>
            </w:r>
          </w:p>
          <w:p w14:paraId="071D9919" w14:textId="77777777" w:rsidR="005D6F6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1"/>
              </w:tabs>
              <w:spacing w:before="38"/>
            </w:pPr>
            <w:r>
              <w:rPr>
                <w:color w:val="09184E"/>
              </w:rPr>
              <w:t>Meeting</w:t>
            </w:r>
            <w:r>
              <w:rPr>
                <w:color w:val="09184E"/>
                <w:spacing w:val="-6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Events</w:t>
            </w:r>
            <w:r>
              <w:rPr>
                <w:color w:val="09184E"/>
                <w:spacing w:val="-2"/>
              </w:rPr>
              <w:t xml:space="preserve"> facilities;</w:t>
            </w:r>
          </w:p>
          <w:p w14:paraId="158714F9" w14:textId="77777777" w:rsidR="005D6F6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71"/>
              </w:tabs>
              <w:spacing w:before="37"/>
            </w:pPr>
            <w:r>
              <w:rPr>
                <w:color w:val="09184E"/>
              </w:rPr>
              <w:t>Freshly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squeezed</w:t>
            </w:r>
            <w:r>
              <w:rPr>
                <w:color w:val="09184E"/>
                <w:spacing w:val="-6"/>
              </w:rPr>
              <w:t xml:space="preserve"> </w:t>
            </w:r>
            <w:r>
              <w:rPr>
                <w:color w:val="09184E"/>
              </w:rPr>
              <w:t>fruit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vegetable</w:t>
            </w:r>
            <w:r>
              <w:rPr>
                <w:color w:val="09184E"/>
                <w:spacing w:val="-2"/>
              </w:rPr>
              <w:t xml:space="preserve"> juices;</w:t>
            </w:r>
          </w:p>
          <w:p w14:paraId="7A3C5378" w14:textId="77777777" w:rsidR="005D6F69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876"/>
              </w:tabs>
              <w:spacing w:before="40" w:line="276" w:lineRule="auto"/>
              <w:ind w:right="82"/>
              <w:jc w:val="both"/>
              <w:rPr>
                <w:b/>
              </w:rPr>
            </w:pPr>
            <w:r>
              <w:rPr>
                <w:b/>
                <w:color w:val="09184E"/>
              </w:rPr>
              <w:t>Parking</w:t>
            </w:r>
            <w:r>
              <w:rPr>
                <w:b/>
                <w:color w:val="09184E"/>
                <w:spacing w:val="-3"/>
              </w:rPr>
              <w:t xml:space="preserve"> </w:t>
            </w:r>
            <w:r>
              <w:rPr>
                <w:b/>
                <w:color w:val="09184E"/>
              </w:rPr>
              <w:t>for extra</w:t>
            </w:r>
            <w:r>
              <w:rPr>
                <w:b/>
                <w:color w:val="09184E"/>
                <w:spacing w:val="-3"/>
              </w:rPr>
              <w:t xml:space="preserve"> </w:t>
            </w:r>
            <w:r>
              <w:rPr>
                <w:b/>
                <w:color w:val="09184E"/>
              </w:rPr>
              <w:t>charge.</w:t>
            </w:r>
            <w:r>
              <w:rPr>
                <w:b/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We have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automatic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 xml:space="preserve">bar- rier system. 30 minutes is free. After 30 minutes, daily charge will be done automatically. </w:t>
            </w:r>
            <w:r>
              <w:rPr>
                <w:b/>
                <w:color w:val="09184E"/>
              </w:rPr>
              <w:t>Per car per day is 11 euro.</w:t>
            </w:r>
          </w:p>
          <w:p w14:paraId="775B1994" w14:textId="77777777" w:rsidR="005D6F69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876"/>
              </w:tabs>
              <w:spacing w:line="276" w:lineRule="auto"/>
              <w:ind w:right="83"/>
              <w:jc w:val="both"/>
              <w:rPr>
                <w:b/>
              </w:rPr>
            </w:pPr>
            <w:r>
              <w:rPr>
                <w:b/>
                <w:color w:val="09184E"/>
              </w:rPr>
              <w:t>You may pay by credit card at payment station near the entrance of the hotel.</w:t>
            </w:r>
          </w:p>
          <w:p w14:paraId="7CF12DAF" w14:textId="77777777" w:rsidR="005D6F69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876"/>
              </w:tabs>
              <w:spacing w:line="276" w:lineRule="auto"/>
              <w:ind w:right="84"/>
              <w:jc w:val="both"/>
              <w:rPr>
                <w:b/>
              </w:rPr>
            </w:pPr>
            <w:r>
              <w:rPr>
                <w:b/>
                <w:color w:val="09184E"/>
              </w:rPr>
              <w:t xml:space="preserve">EV station is chargeable. Please contact to re- </w:t>
            </w:r>
            <w:r>
              <w:rPr>
                <w:b/>
                <w:color w:val="09184E"/>
                <w:spacing w:val="-2"/>
              </w:rPr>
              <w:t>ception</w:t>
            </w:r>
          </w:p>
          <w:p w14:paraId="4B729A92" w14:textId="77777777" w:rsidR="005D6F69" w:rsidRDefault="00000000">
            <w:pPr>
              <w:pStyle w:val="TableParagraph"/>
              <w:numPr>
                <w:ilvl w:val="1"/>
                <w:numId w:val="3"/>
              </w:numPr>
              <w:tabs>
                <w:tab w:val="left" w:pos="876"/>
              </w:tabs>
              <w:spacing w:line="278" w:lineRule="auto"/>
              <w:ind w:right="86"/>
              <w:jc w:val="both"/>
              <w:rPr>
                <w:b/>
              </w:rPr>
            </w:pPr>
            <w:r>
              <w:rPr>
                <w:b/>
                <w:color w:val="09184E"/>
              </w:rPr>
              <w:t>Night club open between 23.00 02.00 hrs and all drinks are extra</w:t>
            </w:r>
          </w:p>
          <w:p w14:paraId="06A0A098" w14:textId="77777777" w:rsidR="005D6F69" w:rsidRDefault="00000000">
            <w:pPr>
              <w:pStyle w:val="TableParagraph"/>
              <w:tabs>
                <w:tab w:val="left" w:pos="424"/>
              </w:tabs>
              <w:spacing w:line="252" w:lineRule="auto"/>
              <w:ind w:left="424" w:right="87" w:hanging="360"/>
              <w:rPr>
                <w:b/>
                <w:i/>
              </w:rPr>
            </w:pPr>
            <w:r>
              <w:rPr>
                <w:rFonts w:ascii="Arial MT"/>
                <w:color w:val="44536A"/>
                <w:spacing w:val="-10"/>
                <w:sz w:val="32"/>
              </w:rPr>
              <w:t>*</w:t>
            </w:r>
            <w:r>
              <w:rPr>
                <w:rFonts w:ascii="Arial MT"/>
                <w:color w:val="44536A"/>
                <w:sz w:val="32"/>
              </w:rPr>
              <w:tab/>
            </w:r>
            <w:r>
              <w:rPr>
                <w:b/>
                <w:i/>
                <w:color w:val="44536A"/>
              </w:rPr>
              <w:t>For</w:t>
            </w:r>
            <w:r>
              <w:rPr>
                <w:b/>
                <w:i/>
                <w:color w:val="44536A"/>
                <w:spacing w:val="40"/>
              </w:rPr>
              <w:t xml:space="preserve"> </w:t>
            </w:r>
            <w:r>
              <w:rPr>
                <w:b/>
                <w:i/>
                <w:color w:val="44536A"/>
              </w:rPr>
              <w:t>all</w:t>
            </w:r>
            <w:r>
              <w:rPr>
                <w:b/>
                <w:i/>
                <w:color w:val="44536A"/>
                <w:spacing w:val="40"/>
              </w:rPr>
              <w:t xml:space="preserve"> </w:t>
            </w:r>
            <w:r>
              <w:rPr>
                <w:b/>
                <w:i/>
                <w:color w:val="44536A"/>
              </w:rPr>
              <w:t>extra</w:t>
            </w:r>
            <w:r>
              <w:rPr>
                <w:b/>
                <w:i/>
                <w:color w:val="44536A"/>
                <w:spacing w:val="40"/>
              </w:rPr>
              <w:t xml:space="preserve"> </w:t>
            </w:r>
            <w:r>
              <w:rPr>
                <w:b/>
                <w:i/>
                <w:color w:val="44536A"/>
              </w:rPr>
              <w:t>services</w:t>
            </w:r>
            <w:r>
              <w:rPr>
                <w:b/>
                <w:i/>
                <w:color w:val="44536A"/>
                <w:spacing w:val="40"/>
              </w:rPr>
              <w:t xml:space="preserve"> </w:t>
            </w:r>
            <w:r>
              <w:rPr>
                <w:b/>
                <w:i/>
                <w:color w:val="44536A"/>
              </w:rPr>
              <w:t>and</w:t>
            </w:r>
            <w:r>
              <w:rPr>
                <w:b/>
                <w:i/>
                <w:color w:val="44536A"/>
                <w:spacing w:val="40"/>
              </w:rPr>
              <w:t xml:space="preserve"> </w:t>
            </w:r>
            <w:r>
              <w:rPr>
                <w:b/>
                <w:i/>
                <w:color w:val="44536A"/>
              </w:rPr>
              <w:t>more</w:t>
            </w:r>
            <w:r>
              <w:rPr>
                <w:b/>
                <w:i/>
                <w:color w:val="44536A"/>
                <w:spacing w:val="40"/>
              </w:rPr>
              <w:t xml:space="preserve"> </w:t>
            </w:r>
            <w:r>
              <w:rPr>
                <w:b/>
                <w:i/>
                <w:color w:val="44536A"/>
              </w:rPr>
              <w:t>information,</w:t>
            </w:r>
            <w:r>
              <w:rPr>
                <w:b/>
                <w:i/>
                <w:color w:val="44536A"/>
                <w:spacing w:val="40"/>
              </w:rPr>
              <w:t xml:space="preserve"> </w:t>
            </w:r>
            <w:r>
              <w:rPr>
                <w:b/>
                <w:i/>
                <w:color w:val="44536A"/>
              </w:rPr>
              <w:t>please contact our Concierge or Guest Relations Officer.</w:t>
            </w:r>
          </w:p>
        </w:tc>
      </w:tr>
    </w:tbl>
    <w:p w14:paraId="65619077" w14:textId="77777777" w:rsidR="005D6F69" w:rsidRDefault="005D6F69">
      <w:pPr>
        <w:pStyle w:val="BodyText"/>
        <w:spacing w:before="18"/>
        <w:rPr>
          <w:b/>
          <w:sz w:val="36"/>
        </w:rPr>
      </w:pPr>
    </w:p>
    <w:p w14:paraId="14A600E0" w14:textId="77777777" w:rsidR="005D6F69" w:rsidRDefault="00000000">
      <w:pPr>
        <w:pStyle w:val="Heading1"/>
      </w:pPr>
      <w:r>
        <w:rPr>
          <w:color w:val="09184E"/>
        </w:rPr>
        <w:t>Apollo</w:t>
      </w:r>
      <w:r>
        <w:rPr>
          <w:color w:val="09184E"/>
          <w:spacing w:val="-6"/>
        </w:rPr>
        <w:t xml:space="preserve"> </w:t>
      </w:r>
      <w:r>
        <w:rPr>
          <w:color w:val="09184E"/>
        </w:rPr>
        <w:t>Spa</w:t>
      </w:r>
      <w:r>
        <w:rPr>
          <w:color w:val="09184E"/>
          <w:spacing w:val="-4"/>
        </w:rPr>
        <w:t xml:space="preserve"> </w:t>
      </w:r>
      <w:r>
        <w:rPr>
          <w:color w:val="09184E"/>
          <w:spacing w:val="-2"/>
        </w:rPr>
        <w:t>Resort</w:t>
      </w:r>
    </w:p>
    <w:p w14:paraId="3F7C60B9" w14:textId="77777777" w:rsidR="005D6F69" w:rsidRDefault="00000000">
      <w:pPr>
        <w:pStyle w:val="BodyText"/>
        <w:ind w:left="569" w:right="149"/>
        <w:jc w:val="center"/>
      </w:pPr>
      <w:r>
        <w:rPr>
          <w:color w:val="09184E"/>
        </w:rPr>
        <w:t>Golden</w:t>
      </w:r>
      <w:r>
        <w:rPr>
          <w:color w:val="09184E"/>
          <w:spacing w:val="-5"/>
        </w:rPr>
        <w:t xml:space="preserve"> </w:t>
      </w:r>
      <w:r>
        <w:rPr>
          <w:color w:val="09184E"/>
        </w:rPr>
        <w:t>Sands</w:t>
      </w:r>
      <w:r>
        <w:rPr>
          <w:color w:val="09184E"/>
          <w:spacing w:val="-5"/>
        </w:rPr>
        <w:t xml:space="preserve"> </w:t>
      </w:r>
      <w:r>
        <w:rPr>
          <w:color w:val="09184E"/>
        </w:rPr>
        <w:t>Resort,</w:t>
      </w:r>
      <w:r>
        <w:rPr>
          <w:color w:val="09184E"/>
          <w:spacing w:val="-5"/>
        </w:rPr>
        <w:t xml:space="preserve"> </w:t>
      </w:r>
      <w:r>
        <w:rPr>
          <w:color w:val="09184E"/>
        </w:rPr>
        <w:t>9007</w:t>
      </w:r>
      <w:r>
        <w:rPr>
          <w:color w:val="09184E"/>
          <w:spacing w:val="-4"/>
        </w:rPr>
        <w:t xml:space="preserve"> </w:t>
      </w:r>
      <w:r>
        <w:rPr>
          <w:color w:val="09184E"/>
        </w:rPr>
        <w:t>Varna,</w:t>
      </w:r>
      <w:r>
        <w:rPr>
          <w:color w:val="09184E"/>
          <w:spacing w:val="-4"/>
        </w:rPr>
        <w:t xml:space="preserve"> </w:t>
      </w:r>
      <w:r>
        <w:rPr>
          <w:color w:val="09184E"/>
          <w:spacing w:val="-2"/>
        </w:rPr>
        <w:t>Bulgaria</w:t>
      </w:r>
    </w:p>
    <w:p w14:paraId="219780C3" w14:textId="77777777" w:rsidR="005D6F69" w:rsidRDefault="005D6F69">
      <w:pPr>
        <w:pStyle w:val="BodyText"/>
        <w:jc w:val="center"/>
        <w:sectPr w:rsidR="005D6F69">
          <w:type w:val="continuous"/>
          <w:pgSz w:w="11910" w:h="16840"/>
          <w:pgMar w:top="200" w:right="566" w:bottom="280" w:left="141" w:header="720" w:footer="720" w:gutter="0"/>
          <w:cols w:space="720"/>
        </w:sectPr>
      </w:pPr>
    </w:p>
    <w:p w14:paraId="4C336D5D" w14:textId="77777777" w:rsidR="005D6F69" w:rsidRDefault="00000000">
      <w:pPr>
        <w:pStyle w:val="BodyText"/>
        <w:ind w:left="709"/>
      </w:pPr>
      <w:r>
        <w:rPr>
          <w:noProof/>
        </w:rPr>
        <w:lastRenderedPageBreak/>
        <w:drawing>
          <wp:inline distT="0" distB="0" distL="0" distR="0" wp14:anchorId="5F8E99AE" wp14:editId="7CAA83B2">
            <wp:extent cx="2104707" cy="74980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4707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76F49" w14:textId="77777777" w:rsidR="005D6F69" w:rsidRDefault="005D6F69">
      <w:pPr>
        <w:pStyle w:val="BodyText"/>
        <w:spacing w:before="7"/>
        <w:rPr>
          <w:sz w:val="12"/>
        </w:rPr>
      </w:pPr>
    </w:p>
    <w:tbl>
      <w:tblPr>
        <w:tblW w:w="0" w:type="auto"/>
        <w:tblInd w:w="27" w:type="dxa"/>
        <w:tblBorders>
          <w:top w:val="single" w:sz="8" w:space="0" w:color="09184E"/>
          <w:left w:val="single" w:sz="8" w:space="0" w:color="09184E"/>
          <w:bottom w:val="single" w:sz="8" w:space="0" w:color="09184E"/>
          <w:right w:val="single" w:sz="8" w:space="0" w:color="09184E"/>
          <w:insideH w:val="single" w:sz="8" w:space="0" w:color="09184E"/>
          <w:insideV w:val="single" w:sz="8" w:space="0" w:color="09184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3"/>
        <w:gridCol w:w="5555"/>
      </w:tblGrid>
      <w:tr w:rsidR="005D6F69" w14:paraId="2E52FADD" w14:textId="77777777">
        <w:trPr>
          <w:trHeight w:val="1533"/>
        </w:trPr>
        <w:tc>
          <w:tcPr>
            <w:tcW w:w="5533" w:type="dxa"/>
            <w:tcBorders>
              <w:top w:val="nil"/>
              <w:bottom w:val="single" w:sz="4" w:space="0" w:color="000000"/>
            </w:tcBorders>
          </w:tcPr>
          <w:p w14:paraId="0E752FF2" w14:textId="77777777" w:rsidR="005D6F6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611"/>
              </w:tabs>
              <w:spacing w:line="264" w:lineRule="auto"/>
              <w:ind w:right="84"/>
              <w:jc w:val="both"/>
              <w:rPr>
                <w:b/>
                <w:i/>
              </w:rPr>
            </w:pPr>
            <w:r>
              <w:rPr>
                <w:b/>
                <w:i/>
                <w:color w:val="09184E"/>
              </w:rPr>
              <w:t>For each lost key card, 10 euro per card will be charged. When you are checking out, please bring the cards back to the reception</w:t>
            </w:r>
          </w:p>
        </w:tc>
        <w:tc>
          <w:tcPr>
            <w:tcW w:w="5555" w:type="dxa"/>
            <w:tcBorders>
              <w:top w:val="nil"/>
              <w:bottom w:val="single" w:sz="4" w:space="0" w:color="000000"/>
            </w:tcBorders>
          </w:tcPr>
          <w:p w14:paraId="40BD0419" w14:textId="77777777" w:rsidR="005D6F69" w:rsidRDefault="005D6F69">
            <w:pPr>
              <w:pStyle w:val="TableParagraph"/>
              <w:ind w:left="0" w:firstLine="0"/>
              <w:rPr>
                <w:sz w:val="20"/>
              </w:rPr>
            </w:pPr>
          </w:p>
        </w:tc>
      </w:tr>
      <w:tr w:rsidR="005D6F69" w14:paraId="7F98E258" w14:textId="77777777">
        <w:trPr>
          <w:trHeight w:val="5211"/>
        </w:trPr>
        <w:tc>
          <w:tcPr>
            <w:tcW w:w="1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CA93" w14:textId="77777777" w:rsidR="005D6F69" w:rsidRDefault="00000000">
            <w:pPr>
              <w:pStyle w:val="TableParagraph"/>
              <w:spacing w:before="61"/>
              <w:ind w:left="302" w:firstLine="0"/>
              <w:rPr>
                <w:b/>
                <w:sz w:val="24"/>
              </w:rPr>
            </w:pPr>
            <w:r>
              <w:rPr>
                <w:b/>
                <w:color w:val="09184E"/>
                <w:sz w:val="24"/>
              </w:rPr>
              <w:t>OTHER</w:t>
            </w:r>
            <w:r>
              <w:rPr>
                <w:b/>
                <w:color w:val="09184E"/>
                <w:spacing w:val="-4"/>
                <w:sz w:val="24"/>
              </w:rPr>
              <w:t xml:space="preserve"> </w:t>
            </w:r>
            <w:r>
              <w:rPr>
                <w:b/>
                <w:color w:val="09184E"/>
                <w:sz w:val="24"/>
              </w:rPr>
              <w:t>INCLUDED</w:t>
            </w:r>
            <w:r>
              <w:rPr>
                <w:b/>
                <w:color w:val="09184E"/>
                <w:spacing w:val="-4"/>
                <w:sz w:val="24"/>
              </w:rPr>
              <w:t xml:space="preserve"> </w:t>
            </w:r>
            <w:r>
              <w:rPr>
                <w:b/>
                <w:color w:val="09184E"/>
                <w:spacing w:val="-2"/>
                <w:sz w:val="24"/>
              </w:rPr>
              <w:t>FACILITIES:</w:t>
            </w:r>
          </w:p>
          <w:p w14:paraId="755E3E85" w14:textId="77777777" w:rsidR="005D6F69" w:rsidRDefault="005D6F69">
            <w:pPr>
              <w:pStyle w:val="TableParagraph"/>
              <w:spacing w:before="122"/>
              <w:ind w:left="0" w:firstLine="0"/>
              <w:rPr>
                <w:sz w:val="24"/>
              </w:rPr>
            </w:pPr>
          </w:p>
          <w:p w14:paraId="3B915B58" w14:textId="77777777" w:rsidR="005D6F6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ind w:left="834" w:hanging="359"/>
            </w:pPr>
            <w:r>
              <w:rPr>
                <w:color w:val="09184E"/>
              </w:rPr>
              <w:t>Sauna,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Steam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Bath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with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prior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request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free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of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  <w:spacing w:val="-2"/>
              </w:rPr>
              <w:t>charge.</w:t>
            </w:r>
          </w:p>
          <w:p w14:paraId="526A0F84" w14:textId="77777777" w:rsidR="005D6F6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12"/>
              <w:ind w:left="834" w:hanging="359"/>
            </w:pPr>
            <w:r>
              <w:rPr>
                <w:color w:val="09184E"/>
              </w:rPr>
              <w:t>Outdoor</w:t>
            </w:r>
            <w:r>
              <w:rPr>
                <w:color w:val="09184E"/>
                <w:spacing w:val="-6"/>
              </w:rPr>
              <w:t xml:space="preserve"> </w:t>
            </w:r>
            <w:r>
              <w:rPr>
                <w:color w:val="09184E"/>
              </w:rPr>
              <w:t>pool</w:t>
            </w:r>
            <w:r>
              <w:rPr>
                <w:color w:val="09184E"/>
                <w:spacing w:val="-1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1</w:t>
            </w:r>
            <w:r>
              <w:rPr>
                <w:color w:val="09184E"/>
                <w:spacing w:val="-1"/>
              </w:rPr>
              <w:t xml:space="preserve"> </w:t>
            </w:r>
            <w:r>
              <w:rPr>
                <w:color w:val="09184E"/>
              </w:rPr>
              <w:t>indoor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pool,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kids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  <w:spacing w:val="-2"/>
              </w:rPr>
              <w:t>slide</w:t>
            </w:r>
          </w:p>
          <w:p w14:paraId="49E21EE8" w14:textId="77777777" w:rsidR="005D6F6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15"/>
              <w:ind w:left="834" w:hanging="359"/>
            </w:pPr>
            <w:r>
              <w:rPr>
                <w:color w:val="09184E"/>
              </w:rPr>
              <w:t>Fitness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by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Precor®: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08:00-12.00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–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14:00-</w:t>
            </w:r>
            <w:r>
              <w:rPr>
                <w:color w:val="09184E"/>
                <w:spacing w:val="-2"/>
              </w:rPr>
              <w:t>20:00;</w:t>
            </w:r>
          </w:p>
          <w:p w14:paraId="02C88FF7" w14:textId="77777777" w:rsidR="005D6F6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</w:tabs>
              <w:spacing w:before="177" w:line="235" w:lineRule="auto"/>
              <w:ind w:right="94"/>
            </w:pPr>
            <w:r>
              <w:rPr>
                <w:color w:val="09184E"/>
              </w:rPr>
              <w:t>Animation &amp;, activities, evening shows, DJ’s Party and live music activities in certain days of the week (10th of</w:t>
            </w:r>
            <w:r>
              <w:rPr>
                <w:color w:val="09184E"/>
                <w:spacing w:val="40"/>
              </w:rPr>
              <w:t xml:space="preserve"> </w:t>
            </w:r>
            <w:r>
              <w:rPr>
                <w:color w:val="09184E"/>
              </w:rPr>
              <w:t>June – 11th of September);</w:t>
            </w:r>
          </w:p>
          <w:p w14:paraId="63479680" w14:textId="77777777" w:rsidR="005D6F6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</w:tabs>
              <w:spacing w:before="60" w:line="237" w:lineRule="auto"/>
              <w:ind w:right="89"/>
            </w:pPr>
            <w:r>
              <w:rPr>
                <w:color w:val="09184E"/>
              </w:rPr>
              <w:t>Water</w:t>
            </w:r>
            <w:r>
              <w:rPr>
                <w:color w:val="09184E"/>
                <w:spacing w:val="-1"/>
              </w:rPr>
              <w:t xml:space="preserve"> </w:t>
            </w:r>
            <w:r>
              <w:rPr>
                <w:color w:val="09184E"/>
              </w:rPr>
              <w:t>activities,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games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for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adults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children,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billiards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table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tennis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(please contact</w:t>
            </w:r>
            <w:r>
              <w:rPr>
                <w:color w:val="09184E"/>
                <w:spacing w:val="-1"/>
              </w:rPr>
              <w:t xml:space="preserve"> </w:t>
            </w:r>
            <w:r>
              <w:rPr>
                <w:color w:val="09184E"/>
              </w:rPr>
              <w:t>to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our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mini</w:t>
            </w:r>
            <w:r>
              <w:rPr>
                <w:color w:val="09184E"/>
                <w:spacing w:val="-1"/>
              </w:rPr>
              <w:t xml:space="preserve"> </w:t>
            </w:r>
            <w:r>
              <w:rPr>
                <w:color w:val="09184E"/>
              </w:rPr>
              <w:t>club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enter- taining team to participate in these activities);</w:t>
            </w:r>
          </w:p>
          <w:p w14:paraId="4C6586F1" w14:textId="77777777" w:rsidR="005D6F6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60"/>
              <w:ind w:left="834" w:hanging="359"/>
            </w:pPr>
            <w:r>
              <w:rPr>
                <w:color w:val="09184E"/>
              </w:rPr>
              <w:t>Mini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club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activities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for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  <w:spacing w:val="-4"/>
              </w:rPr>
              <w:t>kids</w:t>
            </w:r>
          </w:p>
          <w:p w14:paraId="6DF69F3E" w14:textId="77777777" w:rsidR="005D6F6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55"/>
              <w:ind w:left="834" w:hanging="359"/>
            </w:pPr>
            <w:r>
              <w:rPr>
                <w:color w:val="09184E"/>
              </w:rPr>
              <w:t>Free</w:t>
            </w:r>
            <w:r>
              <w:rPr>
                <w:color w:val="09184E"/>
                <w:spacing w:val="-7"/>
              </w:rPr>
              <w:t xml:space="preserve"> </w:t>
            </w:r>
            <w:r>
              <w:rPr>
                <w:color w:val="09184E"/>
              </w:rPr>
              <w:t>Wi-Fi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in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the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hotel</w:t>
            </w:r>
            <w:r>
              <w:rPr>
                <w:color w:val="09184E"/>
                <w:spacing w:val="-1"/>
              </w:rPr>
              <w:t xml:space="preserve"> </w:t>
            </w:r>
            <w:r>
              <w:rPr>
                <w:color w:val="09184E"/>
              </w:rPr>
              <w:t>rooms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public</w:t>
            </w:r>
            <w:r>
              <w:rPr>
                <w:color w:val="09184E"/>
                <w:spacing w:val="-2"/>
              </w:rPr>
              <w:t xml:space="preserve"> areas</w:t>
            </w:r>
          </w:p>
          <w:p w14:paraId="2948099B" w14:textId="77777777" w:rsidR="005D6F6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90"/>
              </w:tabs>
              <w:spacing w:before="53"/>
              <w:ind w:left="890" w:hanging="415"/>
            </w:pPr>
            <w:r>
              <w:rPr>
                <w:color w:val="09184E"/>
              </w:rPr>
              <w:t>For</w:t>
            </w:r>
            <w:r>
              <w:rPr>
                <w:color w:val="09184E"/>
                <w:spacing w:val="-6"/>
              </w:rPr>
              <w:t xml:space="preserve"> </w:t>
            </w:r>
            <w:r>
              <w:rPr>
                <w:color w:val="09184E"/>
              </w:rPr>
              <w:t>guests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accommodated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b/>
                <w:color w:val="09184E"/>
                <w:u w:val="single" w:color="09184E"/>
              </w:rPr>
              <w:t>in</w:t>
            </w:r>
            <w:r>
              <w:rPr>
                <w:b/>
                <w:color w:val="09184E"/>
                <w:spacing w:val="-4"/>
                <w:u w:val="single" w:color="09184E"/>
              </w:rPr>
              <w:t xml:space="preserve"> </w:t>
            </w:r>
            <w:r>
              <w:rPr>
                <w:b/>
                <w:u w:val="single"/>
              </w:rPr>
              <w:t>apartments</w:t>
            </w:r>
            <w:r>
              <w:rPr>
                <w:b/>
              </w:rPr>
              <w:t>,</w:t>
            </w:r>
            <w:r>
              <w:rPr>
                <w:b/>
                <w:spacing w:val="-4"/>
              </w:rPr>
              <w:t xml:space="preserve"> </w:t>
            </w:r>
            <w:r>
              <w:rPr>
                <w:color w:val="09184E"/>
              </w:rPr>
              <w:t>they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can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use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the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b/>
                <w:color w:val="09184E"/>
              </w:rPr>
              <w:t>Dionysus</w:t>
            </w:r>
            <w:r>
              <w:rPr>
                <w:b/>
                <w:color w:val="09184E"/>
                <w:spacing w:val="-5"/>
              </w:rPr>
              <w:t xml:space="preserve"> </w:t>
            </w:r>
            <w:r>
              <w:rPr>
                <w:b/>
                <w:color w:val="09184E"/>
              </w:rPr>
              <w:t>VIP</w:t>
            </w:r>
            <w:r>
              <w:rPr>
                <w:b/>
                <w:color w:val="09184E"/>
                <w:spacing w:val="-4"/>
              </w:rPr>
              <w:t xml:space="preserve"> </w:t>
            </w:r>
            <w:r>
              <w:rPr>
                <w:b/>
                <w:color w:val="09184E"/>
              </w:rPr>
              <w:t>Lounge</w:t>
            </w:r>
            <w:r>
              <w:rPr>
                <w:b/>
                <w:color w:val="09184E"/>
                <w:spacing w:val="-3"/>
              </w:rPr>
              <w:t xml:space="preserve"> </w:t>
            </w:r>
            <w:r>
              <w:rPr>
                <w:b/>
                <w:color w:val="09184E"/>
                <w:spacing w:val="-2"/>
              </w:rPr>
              <w:t>Restaurant</w:t>
            </w:r>
            <w:r>
              <w:rPr>
                <w:color w:val="09184E"/>
                <w:spacing w:val="-2"/>
              </w:rPr>
              <w:t>.</w:t>
            </w:r>
          </w:p>
          <w:p w14:paraId="4BA5515B" w14:textId="77777777" w:rsidR="005D6F6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53"/>
              <w:ind w:left="834" w:hanging="359"/>
            </w:pPr>
            <w:r>
              <w:rPr>
                <w:color w:val="09184E"/>
              </w:rPr>
              <w:t>All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breakfast;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lunch,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afternoon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snacks,</w:t>
            </w:r>
            <w:r>
              <w:rPr>
                <w:color w:val="09184E"/>
                <w:spacing w:val="-6"/>
              </w:rPr>
              <w:t xml:space="preserve"> </w:t>
            </w:r>
            <w:r>
              <w:rPr>
                <w:color w:val="09184E"/>
              </w:rPr>
              <w:t>and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dinner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will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be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served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as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an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open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buffet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in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the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Demeter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main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  <w:spacing w:val="-2"/>
              </w:rPr>
              <w:t>restaurant.</w:t>
            </w:r>
          </w:p>
          <w:p w14:paraId="202EE5EE" w14:textId="77777777" w:rsidR="005D6F6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14"/>
              <w:ind w:left="834" w:hanging="359"/>
            </w:pPr>
            <w:r>
              <w:rPr>
                <w:color w:val="09184E"/>
              </w:rPr>
              <w:t>The</w:t>
            </w:r>
            <w:r>
              <w:rPr>
                <w:color w:val="09184E"/>
                <w:spacing w:val="-6"/>
              </w:rPr>
              <w:t xml:space="preserve"> </w:t>
            </w:r>
            <w:r>
              <w:rPr>
                <w:color w:val="09184E"/>
              </w:rPr>
              <w:t>restaurant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dress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code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is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“Smart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Casual.”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Swimsuits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or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topless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attire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are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not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  <w:spacing w:val="-2"/>
              </w:rPr>
              <w:t>allowed.</w:t>
            </w:r>
          </w:p>
          <w:p w14:paraId="42379515" w14:textId="77777777" w:rsidR="005D6F6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15"/>
              <w:ind w:left="834" w:hanging="359"/>
            </w:pPr>
            <w:r>
              <w:rPr>
                <w:color w:val="09184E"/>
              </w:rPr>
              <w:t>Taking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food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out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of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the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restaurant</w:t>
            </w:r>
            <w:r>
              <w:rPr>
                <w:color w:val="09184E"/>
                <w:spacing w:val="-1"/>
              </w:rPr>
              <w:t xml:space="preserve"> </w:t>
            </w:r>
            <w:r>
              <w:rPr>
                <w:color w:val="09184E"/>
              </w:rPr>
              <w:t>is</w:t>
            </w:r>
            <w:r>
              <w:rPr>
                <w:color w:val="09184E"/>
                <w:spacing w:val="-1"/>
              </w:rPr>
              <w:t xml:space="preserve"> </w:t>
            </w:r>
            <w:r>
              <w:rPr>
                <w:color w:val="09184E"/>
              </w:rPr>
              <w:t xml:space="preserve">not </w:t>
            </w:r>
            <w:r>
              <w:rPr>
                <w:color w:val="09184E"/>
                <w:spacing w:val="-2"/>
              </w:rPr>
              <w:t>permitted.</w:t>
            </w:r>
          </w:p>
          <w:p w14:paraId="695F1441" w14:textId="77777777" w:rsidR="005D6F6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15"/>
              <w:ind w:left="834" w:hanging="359"/>
            </w:pPr>
            <w:r>
              <w:rPr>
                <w:color w:val="09184E"/>
              </w:rPr>
              <w:t>For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any</w:t>
            </w:r>
            <w:r>
              <w:rPr>
                <w:color w:val="09184E"/>
                <w:spacing w:val="-6"/>
              </w:rPr>
              <w:t xml:space="preserve"> </w:t>
            </w:r>
            <w:r>
              <w:rPr>
                <w:color w:val="09184E"/>
              </w:rPr>
              <w:t>additional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information</w:t>
            </w:r>
            <w:r>
              <w:rPr>
                <w:color w:val="09184E"/>
                <w:spacing w:val="-4"/>
              </w:rPr>
              <w:t xml:space="preserve"> </w:t>
            </w:r>
            <w:r>
              <w:rPr>
                <w:color w:val="09184E"/>
              </w:rPr>
              <w:t>or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requests,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please</w:t>
            </w:r>
            <w:r>
              <w:rPr>
                <w:color w:val="09184E"/>
                <w:spacing w:val="-6"/>
              </w:rPr>
              <w:t xml:space="preserve"> </w:t>
            </w:r>
            <w:r>
              <w:rPr>
                <w:color w:val="09184E"/>
              </w:rPr>
              <w:t>contact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the</w:t>
            </w:r>
            <w:r>
              <w:rPr>
                <w:color w:val="09184E"/>
                <w:spacing w:val="-3"/>
              </w:rPr>
              <w:t xml:space="preserve"> </w:t>
            </w:r>
            <w:r>
              <w:rPr>
                <w:color w:val="09184E"/>
              </w:rPr>
              <w:t>Restaurant</w:t>
            </w:r>
            <w:r>
              <w:rPr>
                <w:color w:val="09184E"/>
                <w:spacing w:val="-6"/>
              </w:rPr>
              <w:t xml:space="preserve"> </w:t>
            </w:r>
            <w:r>
              <w:rPr>
                <w:color w:val="09184E"/>
              </w:rPr>
              <w:t>Manager</w:t>
            </w:r>
            <w:r>
              <w:rPr>
                <w:color w:val="09184E"/>
                <w:spacing w:val="-5"/>
              </w:rPr>
              <w:t xml:space="preserve"> </w:t>
            </w:r>
            <w:r>
              <w:rPr>
                <w:color w:val="09184E"/>
              </w:rPr>
              <w:t>/</w:t>
            </w:r>
            <w:r>
              <w:rPr>
                <w:color w:val="09184E"/>
                <w:spacing w:val="-2"/>
              </w:rPr>
              <w:t xml:space="preserve"> </w:t>
            </w:r>
            <w:r>
              <w:rPr>
                <w:color w:val="09184E"/>
              </w:rPr>
              <w:t>F&amp;B</w:t>
            </w:r>
            <w:r>
              <w:rPr>
                <w:color w:val="09184E"/>
                <w:spacing w:val="-6"/>
              </w:rPr>
              <w:t xml:space="preserve"> </w:t>
            </w:r>
            <w:r>
              <w:rPr>
                <w:color w:val="09184E"/>
                <w:spacing w:val="-2"/>
              </w:rPr>
              <w:t>Manager</w:t>
            </w:r>
          </w:p>
        </w:tc>
      </w:tr>
      <w:tr w:rsidR="005D6F69" w14:paraId="7FB78D0A" w14:textId="77777777">
        <w:trPr>
          <w:trHeight w:val="877"/>
        </w:trPr>
        <w:tc>
          <w:tcPr>
            <w:tcW w:w="1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36EB" w14:textId="77777777" w:rsidR="005D6F69" w:rsidRDefault="00000000">
            <w:pPr>
              <w:pStyle w:val="TableParagraph"/>
              <w:tabs>
                <w:tab w:val="left" w:pos="1002"/>
              </w:tabs>
              <w:spacing w:before="23" w:line="220" w:lineRule="auto"/>
              <w:ind w:left="1003" w:right="300" w:hanging="360"/>
              <w:rPr>
                <w:b/>
                <w:i/>
              </w:rPr>
            </w:pPr>
            <w:r>
              <w:rPr>
                <w:rFonts w:ascii="Arial MT"/>
                <w:color w:val="44536A"/>
                <w:spacing w:val="-10"/>
                <w:sz w:val="32"/>
              </w:rPr>
              <w:t>*</w:t>
            </w:r>
            <w:r>
              <w:rPr>
                <w:rFonts w:ascii="Arial MT"/>
                <w:color w:val="44536A"/>
                <w:sz w:val="32"/>
              </w:rPr>
              <w:tab/>
            </w:r>
            <w:r>
              <w:rPr>
                <w:b/>
                <w:i/>
                <w:color w:val="44536A"/>
              </w:rPr>
              <w:t>For</w:t>
            </w:r>
            <w:r>
              <w:rPr>
                <w:b/>
                <w:i/>
                <w:color w:val="44536A"/>
                <w:spacing w:val="-4"/>
              </w:rPr>
              <w:t xml:space="preserve"> </w:t>
            </w:r>
            <w:r>
              <w:rPr>
                <w:b/>
                <w:i/>
                <w:color w:val="44536A"/>
              </w:rPr>
              <w:t>working</w:t>
            </w:r>
            <w:r>
              <w:rPr>
                <w:b/>
                <w:i/>
                <w:color w:val="44536A"/>
                <w:spacing w:val="-4"/>
              </w:rPr>
              <w:t xml:space="preserve"> </w:t>
            </w:r>
            <w:r>
              <w:rPr>
                <w:b/>
                <w:i/>
                <w:color w:val="44536A"/>
              </w:rPr>
              <w:t>hours</w:t>
            </w:r>
            <w:r>
              <w:rPr>
                <w:b/>
                <w:i/>
                <w:color w:val="44536A"/>
                <w:spacing w:val="-4"/>
              </w:rPr>
              <w:t xml:space="preserve"> </w:t>
            </w:r>
            <w:r>
              <w:rPr>
                <w:b/>
                <w:i/>
                <w:color w:val="44536A"/>
              </w:rPr>
              <w:t>and</w:t>
            </w:r>
            <w:r>
              <w:rPr>
                <w:b/>
                <w:i/>
                <w:color w:val="44536A"/>
                <w:spacing w:val="-4"/>
              </w:rPr>
              <w:t xml:space="preserve"> </w:t>
            </w:r>
            <w:r>
              <w:rPr>
                <w:b/>
                <w:i/>
                <w:color w:val="44536A"/>
              </w:rPr>
              <w:t>activity/entertainment</w:t>
            </w:r>
            <w:r>
              <w:rPr>
                <w:b/>
                <w:i/>
                <w:color w:val="44536A"/>
                <w:spacing w:val="-3"/>
              </w:rPr>
              <w:t xml:space="preserve"> </w:t>
            </w:r>
            <w:r>
              <w:rPr>
                <w:b/>
                <w:i/>
                <w:color w:val="44536A"/>
              </w:rPr>
              <w:t>programme,</w:t>
            </w:r>
            <w:r>
              <w:rPr>
                <w:b/>
                <w:i/>
                <w:color w:val="44536A"/>
                <w:spacing w:val="-4"/>
              </w:rPr>
              <w:t xml:space="preserve"> </w:t>
            </w:r>
            <w:r>
              <w:rPr>
                <w:b/>
                <w:i/>
                <w:color w:val="44536A"/>
              </w:rPr>
              <w:t>please</w:t>
            </w:r>
            <w:r>
              <w:rPr>
                <w:b/>
                <w:i/>
                <w:color w:val="44536A"/>
                <w:spacing w:val="-4"/>
              </w:rPr>
              <w:t xml:space="preserve"> </w:t>
            </w:r>
            <w:r>
              <w:rPr>
                <w:b/>
                <w:i/>
                <w:color w:val="44536A"/>
              </w:rPr>
              <w:t>contact</w:t>
            </w:r>
            <w:r>
              <w:rPr>
                <w:b/>
                <w:i/>
                <w:color w:val="44536A"/>
                <w:spacing w:val="-3"/>
              </w:rPr>
              <w:t xml:space="preserve"> </w:t>
            </w:r>
            <w:r>
              <w:rPr>
                <w:b/>
                <w:i/>
                <w:color w:val="44536A"/>
              </w:rPr>
              <w:t>our</w:t>
            </w:r>
            <w:r>
              <w:rPr>
                <w:b/>
                <w:i/>
                <w:color w:val="44536A"/>
                <w:spacing w:val="-4"/>
              </w:rPr>
              <w:t xml:space="preserve"> </w:t>
            </w:r>
            <w:r>
              <w:rPr>
                <w:b/>
                <w:i/>
                <w:color w:val="44536A"/>
              </w:rPr>
              <w:t>Entertainment/Concierge</w:t>
            </w:r>
            <w:r>
              <w:rPr>
                <w:b/>
                <w:i/>
                <w:color w:val="44536A"/>
                <w:spacing w:val="-6"/>
              </w:rPr>
              <w:t xml:space="preserve"> </w:t>
            </w:r>
            <w:r>
              <w:rPr>
                <w:b/>
                <w:i/>
                <w:color w:val="44536A"/>
              </w:rPr>
              <w:t xml:space="preserve">De- </w:t>
            </w:r>
            <w:r>
              <w:rPr>
                <w:b/>
                <w:i/>
                <w:color w:val="44536A"/>
                <w:spacing w:val="-2"/>
              </w:rPr>
              <w:t>partments.</w:t>
            </w:r>
          </w:p>
        </w:tc>
      </w:tr>
    </w:tbl>
    <w:p w14:paraId="3FAAB743" w14:textId="77777777" w:rsidR="005D6F69" w:rsidRDefault="005D6F69">
      <w:pPr>
        <w:pStyle w:val="BodyText"/>
      </w:pPr>
    </w:p>
    <w:p w14:paraId="13455E48" w14:textId="77777777" w:rsidR="005D6F69" w:rsidRDefault="005D6F69">
      <w:pPr>
        <w:pStyle w:val="BodyText"/>
      </w:pPr>
    </w:p>
    <w:p w14:paraId="673EBAEF" w14:textId="77777777" w:rsidR="005D6F69" w:rsidRDefault="005D6F69">
      <w:pPr>
        <w:pStyle w:val="BodyText"/>
      </w:pPr>
    </w:p>
    <w:p w14:paraId="6C96474D" w14:textId="77777777" w:rsidR="005D6F69" w:rsidRDefault="005D6F69">
      <w:pPr>
        <w:pStyle w:val="BodyText"/>
      </w:pPr>
    </w:p>
    <w:p w14:paraId="5C3A4510" w14:textId="77777777" w:rsidR="005D6F69" w:rsidRDefault="005D6F69">
      <w:pPr>
        <w:pStyle w:val="BodyText"/>
      </w:pPr>
    </w:p>
    <w:p w14:paraId="42786CD3" w14:textId="77777777" w:rsidR="005D6F69" w:rsidRDefault="005D6F69">
      <w:pPr>
        <w:pStyle w:val="BodyText"/>
      </w:pPr>
    </w:p>
    <w:p w14:paraId="20F3B7B7" w14:textId="77777777" w:rsidR="005D6F69" w:rsidRDefault="005D6F69">
      <w:pPr>
        <w:pStyle w:val="BodyText"/>
      </w:pPr>
    </w:p>
    <w:p w14:paraId="40DBB1E2" w14:textId="77777777" w:rsidR="005D6F69" w:rsidRDefault="005D6F69">
      <w:pPr>
        <w:pStyle w:val="BodyText"/>
      </w:pPr>
    </w:p>
    <w:p w14:paraId="4744131A" w14:textId="77777777" w:rsidR="005D6F69" w:rsidRDefault="005D6F69">
      <w:pPr>
        <w:pStyle w:val="BodyText"/>
      </w:pPr>
    </w:p>
    <w:p w14:paraId="199DAAC8" w14:textId="77777777" w:rsidR="005D6F69" w:rsidRDefault="005D6F69">
      <w:pPr>
        <w:pStyle w:val="BodyText"/>
      </w:pPr>
    </w:p>
    <w:p w14:paraId="50AD886E" w14:textId="77777777" w:rsidR="005D6F69" w:rsidRDefault="005D6F69">
      <w:pPr>
        <w:pStyle w:val="BodyText"/>
      </w:pPr>
    </w:p>
    <w:p w14:paraId="2C57D2A2" w14:textId="77777777" w:rsidR="005D6F69" w:rsidRDefault="005D6F69">
      <w:pPr>
        <w:pStyle w:val="BodyText"/>
      </w:pPr>
    </w:p>
    <w:p w14:paraId="40384F31" w14:textId="77777777" w:rsidR="005D6F69" w:rsidRDefault="005D6F69">
      <w:pPr>
        <w:pStyle w:val="BodyText"/>
      </w:pPr>
    </w:p>
    <w:p w14:paraId="4B42E96F" w14:textId="77777777" w:rsidR="005D6F69" w:rsidRDefault="005D6F69">
      <w:pPr>
        <w:pStyle w:val="BodyText"/>
      </w:pPr>
    </w:p>
    <w:p w14:paraId="610230F9" w14:textId="77777777" w:rsidR="005D6F69" w:rsidRDefault="005D6F69">
      <w:pPr>
        <w:pStyle w:val="BodyText"/>
      </w:pPr>
    </w:p>
    <w:p w14:paraId="2C1D9EA5" w14:textId="77777777" w:rsidR="005D6F69" w:rsidRDefault="005D6F69">
      <w:pPr>
        <w:pStyle w:val="BodyText"/>
      </w:pPr>
    </w:p>
    <w:p w14:paraId="075BDFC9" w14:textId="77777777" w:rsidR="005D6F69" w:rsidRDefault="005D6F69">
      <w:pPr>
        <w:pStyle w:val="BodyText"/>
      </w:pPr>
    </w:p>
    <w:p w14:paraId="6AA4CC34" w14:textId="77777777" w:rsidR="005D6F69" w:rsidRDefault="005D6F69">
      <w:pPr>
        <w:pStyle w:val="BodyText"/>
      </w:pPr>
    </w:p>
    <w:p w14:paraId="4F3ACAD8" w14:textId="77777777" w:rsidR="005D6F69" w:rsidRDefault="005D6F69">
      <w:pPr>
        <w:pStyle w:val="BodyText"/>
      </w:pPr>
    </w:p>
    <w:p w14:paraId="1D84A626" w14:textId="77777777" w:rsidR="005D6F69" w:rsidRDefault="005D6F69">
      <w:pPr>
        <w:pStyle w:val="BodyText"/>
      </w:pPr>
    </w:p>
    <w:p w14:paraId="04E6C5F1" w14:textId="77777777" w:rsidR="005D6F69" w:rsidRDefault="005D6F69">
      <w:pPr>
        <w:pStyle w:val="BodyText"/>
      </w:pPr>
    </w:p>
    <w:p w14:paraId="244462A1" w14:textId="77777777" w:rsidR="005D6F69" w:rsidRDefault="005D6F69">
      <w:pPr>
        <w:pStyle w:val="BodyText"/>
      </w:pPr>
    </w:p>
    <w:p w14:paraId="6E88772D" w14:textId="77777777" w:rsidR="005D6F69" w:rsidRDefault="005D6F69">
      <w:pPr>
        <w:pStyle w:val="BodyText"/>
      </w:pPr>
    </w:p>
    <w:p w14:paraId="0450FE80" w14:textId="77777777" w:rsidR="005D6F69" w:rsidRDefault="005D6F69">
      <w:pPr>
        <w:pStyle w:val="BodyText"/>
      </w:pPr>
    </w:p>
    <w:p w14:paraId="32401F6F" w14:textId="77777777" w:rsidR="005D6F69" w:rsidRDefault="005D6F69">
      <w:pPr>
        <w:pStyle w:val="BodyText"/>
      </w:pPr>
    </w:p>
    <w:p w14:paraId="6102C23C" w14:textId="77777777" w:rsidR="005D6F69" w:rsidRDefault="005D6F69">
      <w:pPr>
        <w:pStyle w:val="BodyText"/>
        <w:spacing w:before="43"/>
      </w:pPr>
    </w:p>
    <w:p w14:paraId="23BB9C5F" w14:textId="77777777" w:rsidR="005D6F69" w:rsidRDefault="00000000">
      <w:pPr>
        <w:pStyle w:val="Heading1"/>
      </w:pPr>
      <w:r>
        <w:rPr>
          <w:color w:val="09184E"/>
        </w:rPr>
        <w:t>Apollo</w:t>
      </w:r>
      <w:r>
        <w:rPr>
          <w:color w:val="09184E"/>
          <w:spacing w:val="-6"/>
        </w:rPr>
        <w:t xml:space="preserve"> </w:t>
      </w:r>
      <w:r>
        <w:rPr>
          <w:color w:val="09184E"/>
        </w:rPr>
        <w:t>Spa</w:t>
      </w:r>
      <w:r>
        <w:rPr>
          <w:color w:val="09184E"/>
          <w:spacing w:val="-4"/>
        </w:rPr>
        <w:t xml:space="preserve"> </w:t>
      </w:r>
      <w:r>
        <w:rPr>
          <w:color w:val="09184E"/>
          <w:spacing w:val="-2"/>
        </w:rPr>
        <w:t>Resort</w:t>
      </w:r>
    </w:p>
    <w:p w14:paraId="6F6A9FBB" w14:textId="77777777" w:rsidR="005D6F69" w:rsidRDefault="00000000">
      <w:pPr>
        <w:pStyle w:val="BodyText"/>
        <w:spacing w:before="1"/>
        <w:ind w:left="569" w:right="149"/>
        <w:jc w:val="center"/>
      </w:pPr>
      <w:r>
        <w:rPr>
          <w:color w:val="09184E"/>
        </w:rPr>
        <w:t>Golden</w:t>
      </w:r>
      <w:r>
        <w:rPr>
          <w:color w:val="09184E"/>
          <w:spacing w:val="-5"/>
        </w:rPr>
        <w:t xml:space="preserve"> </w:t>
      </w:r>
      <w:r>
        <w:rPr>
          <w:color w:val="09184E"/>
        </w:rPr>
        <w:t>Sands</w:t>
      </w:r>
      <w:r>
        <w:rPr>
          <w:color w:val="09184E"/>
          <w:spacing w:val="-5"/>
        </w:rPr>
        <w:t xml:space="preserve"> </w:t>
      </w:r>
      <w:r>
        <w:rPr>
          <w:color w:val="09184E"/>
        </w:rPr>
        <w:t>Resort,</w:t>
      </w:r>
      <w:r>
        <w:rPr>
          <w:color w:val="09184E"/>
          <w:spacing w:val="-5"/>
        </w:rPr>
        <w:t xml:space="preserve"> </w:t>
      </w:r>
      <w:r>
        <w:rPr>
          <w:color w:val="09184E"/>
        </w:rPr>
        <w:t>9007</w:t>
      </w:r>
      <w:r>
        <w:rPr>
          <w:color w:val="09184E"/>
          <w:spacing w:val="-4"/>
        </w:rPr>
        <w:t xml:space="preserve"> </w:t>
      </w:r>
      <w:r>
        <w:rPr>
          <w:color w:val="09184E"/>
        </w:rPr>
        <w:t>Varna,</w:t>
      </w:r>
      <w:r>
        <w:rPr>
          <w:color w:val="09184E"/>
          <w:spacing w:val="-4"/>
        </w:rPr>
        <w:t xml:space="preserve"> </w:t>
      </w:r>
      <w:r>
        <w:rPr>
          <w:color w:val="09184E"/>
          <w:spacing w:val="-2"/>
        </w:rPr>
        <w:t>Bulgaria</w:t>
      </w:r>
    </w:p>
    <w:sectPr w:rsidR="005D6F69">
      <w:pgSz w:w="11910" w:h="16840"/>
      <w:pgMar w:top="180" w:right="566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C713C"/>
    <w:multiLevelType w:val="hybridMultilevel"/>
    <w:tmpl w:val="B316D568"/>
    <w:lvl w:ilvl="0" w:tplc="9C0C0212">
      <w:numFmt w:val="bullet"/>
      <w:lvlText w:val=""/>
      <w:lvlJc w:val="left"/>
      <w:pPr>
        <w:ind w:left="571" w:hanging="406"/>
      </w:pPr>
      <w:rPr>
        <w:rFonts w:ascii="Symbol" w:eastAsia="Symbol" w:hAnsi="Symbol" w:cs="Symbol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en-US" w:eastAsia="en-US" w:bidi="ar-SA"/>
      </w:rPr>
    </w:lvl>
    <w:lvl w:ilvl="1" w:tplc="D60295A0">
      <w:numFmt w:val="bullet"/>
      <w:lvlText w:val=""/>
      <w:lvlJc w:val="left"/>
      <w:pPr>
        <w:ind w:left="876" w:hanging="406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en-US" w:eastAsia="en-US" w:bidi="ar-SA"/>
      </w:rPr>
    </w:lvl>
    <w:lvl w:ilvl="2" w:tplc="AA4C9184">
      <w:numFmt w:val="bullet"/>
      <w:lvlText w:val="•"/>
      <w:lvlJc w:val="left"/>
      <w:pPr>
        <w:ind w:left="1397" w:hanging="406"/>
      </w:pPr>
      <w:rPr>
        <w:rFonts w:hint="default"/>
        <w:lang w:val="en-US" w:eastAsia="en-US" w:bidi="ar-SA"/>
      </w:rPr>
    </w:lvl>
    <w:lvl w:ilvl="3" w:tplc="D78829FE">
      <w:numFmt w:val="bullet"/>
      <w:lvlText w:val="•"/>
      <w:lvlJc w:val="left"/>
      <w:pPr>
        <w:ind w:left="1914" w:hanging="406"/>
      </w:pPr>
      <w:rPr>
        <w:rFonts w:hint="default"/>
        <w:lang w:val="en-US" w:eastAsia="en-US" w:bidi="ar-SA"/>
      </w:rPr>
    </w:lvl>
    <w:lvl w:ilvl="4" w:tplc="6B54CC66">
      <w:numFmt w:val="bullet"/>
      <w:lvlText w:val="•"/>
      <w:lvlJc w:val="left"/>
      <w:pPr>
        <w:ind w:left="2431" w:hanging="406"/>
      </w:pPr>
      <w:rPr>
        <w:rFonts w:hint="default"/>
        <w:lang w:val="en-US" w:eastAsia="en-US" w:bidi="ar-SA"/>
      </w:rPr>
    </w:lvl>
    <w:lvl w:ilvl="5" w:tplc="04DA5BBA">
      <w:numFmt w:val="bullet"/>
      <w:lvlText w:val="•"/>
      <w:lvlJc w:val="left"/>
      <w:pPr>
        <w:ind w:left="2948" w:hanging="406"/>
      </w:pPr>
      <w:rPr>
        <w:rFonts w:hint="default"/>
        <w:lang w:val="en-US" w:eastAsia="en-US" w:bidi="ar-SA"/>
      </w:rPr>
    </w:lvl>
    <w:lvl w:ilvl="6" w:tplc="5C7C6FC6">
      <w:numFmt w:val="bullet"/>
      <w:lvlText w:val="•"/>
      <w:lvlJc w:val="left"/>
      <w:pPr>
        <w:ind w:left="3466" w:hanging="406"/>
      </w:pPr>
      <w:rPr>
        <w:rFonts w:hint="default"/>
        <w:lang w:val="en-US" w:eastAsia="en-US" w:bidi="ar-SA"/>
      </w:rPr>
    </w:lvl>
    <w:lvl w:ilvl="7" w:tplc="7B7A8E64">
      <w:numFmt w:val="bullet"/>
      <w:lvlText w:val="•"/>
      <w:lvlJc w:val="left"/>
      <w:pPr>
        <w:ind w:left="3983" w:hanging="406"/>
      </w:pPr>
      <w:rPr>
        <w:rFonts w:hint="default"/>
        <w:lang w:val="en-US" w:eastAsia="en-US" w:bidi="ar-SA"/>
      </w:rPr>
    </w:lvl>
    <w:lvl w:ilvl="8" w:tplc="15A8432C">
      <w:numFmt w:val="bullet"/>
      <w:lvlText w:val="•"/>
      <w:lvlJc w:val="left"/>
      <w:pPr>
        <w:ind w:left="4500" w:hanging="406"/>
      </w:pPr>
      <w:rPr>
        <w:rFonts w:hint="default"/>
        <w:lang w:val="en-US" w:eastAsia="en-US" w:bidi="ar-SA"/>
      </w:rPr>
    </w:lvl>
  </w:abstractNum>
  <w:abstractNum w:abstractNumId="1" w15:restartNumberingAfterBreak="0">
    <w:nsid w:val="156216F0"/>
    <w:multiLevelType w:val="hybridMultilevel"/>
    <w:tmpl w:val="6442A968"/>
    <w:lvl w:ilvl="0" w:tplc="A8F89E20">
      <w:numFmt w:val="bullet"/>
      <w:lvlText w:val="●"/>
      <w:lvlJc w:val="left"/>
      <w:pPr>
        <w:ind w:left="83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44536A"/>
        <w:spacing w:val="0"/>
        <w:w w:val="99"/>
        <w:sz w:val="20"/>
        <w:szCs w:val="20"/>
        <w:lang w:val="en-US" w:eastAsia="en-US" w:bidi="ar-SA"/>
      </w:rPr>
    </w:lvl>
    <w:lvl w:ilvl="1" w:tplc="A14ED82E">
      <w:numFmt w:val="bullet"/>
      <w:lvlText w:val="•"/>
      <w:lvlJc w:val="left"/>
      <w:pPr>
        <w:ind w:left="1863" w:hanging="360"/>
      </w:pPr>
      <w:rPr>
        <w:rFonts w:hint="default"/>
        <w:lang w:val="en-US" w:eastAsia="en-US" w:bidi="ar-SA"/>
      </w:rPr>
    </w:lvl>
    <w:lvl w:ilvl="2" w:tplc="1B12DDF6">
      <w:numFmt w:val="bullet"/>
      <w:lvlText w:val="•"/>
      <w:lvlJc w:val="left"/>
      <w:pPr>
        <w:ind w:left="2887" w:hanging="360"/>
      </w:pPr>
      <w:rPr>
        <w:rFonts w:hint="default"/>
        <w:lang w:val="en-US" w:eastAsia="en-US" w:bidi="ar-SA"/>
      </w:rPr>
    </w:lvl>
    <w:lvl w:ilvl="3" w:tplc="E5F0D262">
      <w:numFmt w:val="bullet"/>
      <w:lvlText w:val="•"/>
      <w:lvlJc w:val="left"/>
      <w:pPr>
        <w:ind w:left="3911" w:hanging="360"/>
      </w:pPr>
      <w:rPr>
        <w:rFonts w:hint="default"/>
        <w:lang w:val="en-US" w:eastAsia="en-US" w:bidi="ar-SA"/>
      </w:rPr>
    </w:lvl>
    <w:lvl w:ilvl="4" w:tplc="7D6E6D78">
      <w:numFmt w:val="bullet"/>
      <w:lvlText w:val="•"/>
      <w:lvlJc w:val="left"/>
      <w:pPr>
        <w:ind w:left="4935" w:hanging="360"/>
      </w:pPr>
      <w:rPr>
        <w:rFonts w:hint="default"/>
        <w:lang w:val="en-US" w:eastAsia="en-US" w:bidi="ar-SA"/>
      </w:rPr>
    </w:lvl>
    <w:lvl w:ilvl="5" w:tplc="0A7E06E8">
      <w:numFmt w:val="bullet"/>
      <w:lvlText w:val="•"/>
      <w:lvlJc w:val="left"/>
      <w:pPr>
        <w:ind w:left="5959" w:hanging="360"/>
      </w:pPr>
      <w:rPr>
        <w:rFonts w:hint="default"/>
        <w:lang w:val="en-US" w:eastAsia="en-US" w:bidi="ar-SA"/>
      </w:rPr>
    </w:lvl>
    <w:lvl w:ilvl="6" w:tplc="34109F76">
      <w:numFmt w:val="bullet"/>
      <w:lvlText w:val="•"/>
      <w:lvlJc w:val="left"/>
      <w:pPr>
        <w:ind w:left="6982" w:hanging="360"/>
      </w:pPr>
      <w:rPr>
        <w:rFonts w:hint="default"/>
        <w:lang w:val="en-US" w:eastAsia="en-US" w:bidi="ar-SA"/>
      </w:rPr>
    </w:lvl>
    <w:lvl w:ilvl="7" w:tplc="F7C26CF8">
      <w:numFmt w:val="bullet"/>
      <w:lvlText w:val="•"/>
      <w:lvlJc w:val="left"/>
      <w:pPr>
        <w:ind w:left="8006" w:hanging="360"/>
      </w:pPr>
      <w:rPr>
        <w:rFonts w:hint="default"/>
        <w:lang w:val="en-US" w:eastAsia="en-US" w:bidi="ar-SA"/>
      </w:rPr>
    </w:lvl>
    <w:lvl w:ilvl="8" w:tplc="E160B63C">
      <w:numFmt w:val="bullet"/>
      <w:lvlText w:val="•"/>
      <w:lvlJc w:val="left"/>
      <w:pPr>
        <w:ind w:left="903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C606581"/>
    <w:multiLevelType w:val="hybridMultilevel"/>
    <w:tmpl w:val="BD0616F2"/>
    <w:lvl w:ilvl="0" w:tplc="BF6662E2">
      <w:numFmt w:val="bullet"/>
      <w:lvlText w:val=""/>
      <w:lvlJc w:val="left"/>
      <w:pPr>
        <w:ind w:left="61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en-US" w:eastAsia="en-US" w:bidi="ar-SA"/>
      </w:rPr>
    </w:lvl>
    <w:lvl w:ilvl="1" w:tplc="CEA4E55A">
      <w:numFmt w:val="bullet"/>
      <w:lvlText w:val=""/>
      <w:lvlJc w:val="left"/>
      <w:pPr>
        <w:ind w:left="875" w:hanging="406"/>
      </w:pPr>
      <w:rPr>
        <w:rFonts w:ascii="Wingdings" w:eastAsia="Wingdings" w:hAnsi="Wingdings" w:cs="Wingdings" w:hint="default"/>
        <w:spacing w:val="0"/>
        <w:w w:val="99"/>
        <w:lang w:val="en-US" w:eastAsia="en-US" w:bidi="ar-SA"/>
      </w:rPr>
    </w:lvl>
    <w:lvl w:ilvl="2" w:tplc="5D9ECEBA">
      <w:numFmt w:val="bullet"/>
      <w:lvlText w:val="•"/>
      <w:lvlJc w:val="left"/>
      <w:pPr>
        <w:ind w:left="900" w:hanging="406"/>
      </w:pPr>
      <w:rPr>
        <w:rFonts w:hint="default"/>
        <w:lang w:val="en-US" w:eastAsia="en-US" w:bidi="ar-SA"/>
      </w:rPr>
    </w:lvl>
    <w:lvl w:ilvl="3" w:tplc="3A30B3EC">
      <w:numFmt w:val="bullet"/>
      <w:lvlText w:val="•"/>
      <w:lvlJc w:val="left"/>
      <w:pPr>
        <w:ind w:left="1476" w:hanging="406"/>
      </w:pPr>
      <w:rPr>
        <w:rFonts w:hint="default"/>
        <w:lang w:val="en-US" w:eastAsia="en-US" w:bidi="ar-SA"/>
      </w:rPr>
    </w:lvl>
    <w:lvl w:ilvl="4" w:tplc="F4B444E4">
      <w:numFmt w:val="bullet"/>
      <w:lvlText w:val="•"/>
      <w:lvlJc w:val="left"/>
      <w:pPr>
        <w:ind w:left="2053" w:hanging="406"/>
      </w:pPr>
      <w:rPr>
        <w:rFonts w:hint="default"/>
        <w:lang w:val="en-US" w:eastAsia="en-US" w:bidi="ar-SA"/>
      </w:rPr>
    </w:lvl>
    <w:lvl w:ilvl="5" w:tplc="53484510">
      <w:numFmt w:val="bullet"/>
      <w:lvlText w:val="•"/>
      <w:lvlJc w:val="left"/>
      <w:pPr>
        <w:ind w:left="2629" w:hanging="406"/>
      </w:pPr>
      <w:rPr>
        <w:rFonts w:hint="default"/>
        <w:lang w:val="en-US" w:eastAsia="en-US" w:bidi="ar-SA"/>
      </w:rPr>
    </w:lvl>
    <w:lvl w:ilvl="6" w:tplc="C1E8919E">
      <w:numFmt w:val="bullet"/>
      <w:lvlText w:val="•"/>
      <w:lvlJc w:val="left"/>
      <w:pPr>
        <w:ind w:left="3206" w:hanging="406"/>
      </w:pPr>
      <w:rPr>
        <w:rFonts w:hint="default"/>
        <w:lang w:val="en-US" w:eastAsia="en-US" w:bidi="ar-SA"/>
      </w:rPr>
    </w:lvl>
    <w:lvl w:ilvl="7" w:tplc="F91C3A3E">
      <w:numFmt w:val="bullet"/>
      <w:lvlText w:val="•"/>
      <w:lvlJc w:val="left"/>
      <w:pPr>
        <w:ind w:left="3783" w:hanging="406"/>
      </w:pPr>
      <w:rPr>
        <w:rFonts w:hint="default"/>
        <w:lang w:val="en-US" w:eastAsia="en-US" w:bidi="ar-SA"/>
      </w:rPr>
    </w:lvl>
    <w:lvl w:ilvl="8" w:tplc="B4B29D46">
      <w:numFmt w:val="bullet"/>
      <w:lvlText w:val="•"/>
      <w:lvlJc w:val="left"/>
      <w:pPr>
        <w:ind w:left="4359" w:hanging="406"/>
      </w:pPr>
      <w:rPr>
        <w:rFonts w:hint="default"/>
        <w:lang w:val="en-US" w:eastAsia="en-US" w:bidi="ar-SA"/>
      </w:rPr>
    </w:lvl>
  </w:abstractNum>
  <w:abstractNum w:abstractNumId="3" w15:restartNumberingAfterBreak="0">
    <w:nsid w:val="51834A7A"/>
    <w:multiLevelType w:val="hybridMultilevel"/>
    <w:tmpl w:val="DFB01492"/>
    <w:lvl w:ilvl="0" w:tplc="9B56BD2A">
      <w:numFmt w:val="bullet"/>
      <w:lvlText w:val="•"/>
      <w:lvlJc w:val="left"/>
      <w:pPr>
        <w:ind w:left="611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C00000"/>
        <w:spacing w:val="0"/>
        <w:w w:val="99"/>
        <w:sz w:val="32"/>
        <w:szCs w:val="32"/>
        <w:lang w:val="en-US" w:eastAsia="en-US" w:bidi="ar-SA"/>
      </w:rPr>
    </w:lvl>
    <w:lvl w:ilvl="1" w:tplc="ACDC2A3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1F3863"/>
        <w:spacing w:val="0"/>
        <w:w w:val="100"/>
        <w:sz w:val="36"/>
        <w:szCs w:val="36"/>
        <w:lang w:val="en-US" w:eastAsia="en-US" w:bidi="ar-SA"/>
      </w:rPr>
    </w:lvl>
    <w:lvl w:ilvl="2" w:tplc="D8DADC96">
      <w:numFmt w:val="bullet"/>
      <w:lvlText w:val="•"/>
      <w:lvlJc w:val="left"/>
      <w:pPr>
        <w:ind w:left="1359" w:hanging="360"/>
      </w:pPr>
      <w:rPr>
        <w:rFonts w:hint="default"/>
        <w:lang w:val="en-US" w:eastAsia="en-US" w:bidi="ar-SA"/>
      </w:rPr>
    </w:lvl>
    <w:lvl w:ilvl="3" w:tplc="18A86F3A">
      <w:numFmt w:val="bullet"/>
      <w:lvlText w:val="•"/>
      <w:lvlJc w:val="left"/>
      <w:pPr>
        <w:ind w:left="1878" w:hanging="360"/>
      </w:pPr>
      <w:rPr>
        <w:rFonts w:hint="default"/>
        <w:lang w:val="en-US" w:eastAsia="en-US" w:bidi="ar-SA"/>
      </w:rPr>
    </w:lvl>
    <w:lvl w:ilvl="4" w:tplc="A6C6A768">
      <w:numFmt w:val="bullet"/>
      <w:lvlText w:val="•"/>
      <w:lvlJc w:val="left"/>
      <w:pPr>
        <w:ind w:left="2397" w:hanging="360"/>
      </w:pPr>
      <w:rPr>
        <w:rFonts w:hint="default"/>
        <w:lang w:val="en-US" w:eastAsia="en-US" w:bidi="ar-SA"/>
      </w:rPr>
    </w:lvl>
    <w:lvl w:ilvl="5" w:tplc="E94CB7F6">
      <w:numFmt w:val="bullet"/>
      <w:lvlText w:val="•"/>
      <w:lvlJc w:val="left"/>
      <w:pPr>
        <w:ind w:left="2916" w:hanging="360"/>
      </w:pPr>
      <w:rPr>
        <w:rFonts w:hint="default"/>
        <w:lang w:val="en-US" w:eastAsia="en-US" w:bidi="ar-SA"/>
      </w:rPr>
    </w:lvl>
    <w:lvl w:ilvl="6" w:tplc="DFB02618">
      <w:numFmt w:val="bullet"/>
      <w:lvlText w:val="•"/>
      <w:lvlJc w:val="left"/>
      <w:pPr>
        <w:ind w:left="3436" w:hanging="360"/>
      </w:pPr>
      <w:rPr>
        <w:rFonts w:hint="default"/>
        <w:lang w:val="en-US" w:eastAsia="en-US" w:bidi="ar-SA"/>
      </w:rPr>
    </w:lvl>
    <w:lvl w:ilvl="7" w:tplc="E8F242EE">
      <w:numFmt w:val="bullet"/>
      <w:lvlText w:val="•"/>
      <w:lvlJc w:val="left"/>
      <w:pPr>
        <w:ind w:left="3955" w:hanging="360"/>
      </w:pPr>
      <w:rPr>
        <w:rFonts w:hint="default"/>
        <w:lang w:val="en-US" w:eastAsia="en-US" w:bidi="ar-SA"/>
      </w:rPr>
    </w:lvl>
    <w:lvl w:ilvl="8" w:tplc="300E18AC">
      <w:numFmt w:val="bullet"/>
      <w:lvlText w:val="•"/>
      <w:lvlJc w:val="left"/>
      <w:pPr>
        <w:ind w:left="447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6A83539"/>
    <w:multiLevelType w:val="hybridMultilevel"/>
    <w:tmpl w:val="1B8AF9E6"/>
    <w:lvl w:ilvl="0" w:tplc="6FFA6914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spacing w:val="0"/>
        <w:w w:val="100"/>
        <w:lang w:val="en-US" w:eastAsia="en-US" w:bidi="ar-SA"/>
      </w:rPr>
    </w:lvl>
    <w:lvl w:ilvl="1" w:tplc="BFC69FE8">
      <w:numFmt w:val="bullet"/>
      <w:lvlText w:val="•"/>
      <w:lvlJc w:val="left"/>
      <w:pPr>
        <w:ind w:left="1307" w:hanging="360"/>
      </w:pPr>
      <w:rPr>
        <w:rFonts w:hint="default"/>
        <w:lang w:val="en-US" w:eastAsia="en-US" w:bidi="ar-SA"/>
      </w:rPr>
    </w:lvl>
    <w:lvl w:ilvl="2" w:tplc="3252DFF2">
      <w:numFmt w:val="bullet"/>
      <w:lvlText w:val="•"/>
      <w:lvlJc w:val="left"/>
      <w:pPr>
        <w:ind w:left="1774" w:hanging="360"/>
      </w:pPr>
      <w:rPr>
        <w:rFonts w:hint="default"/>
        <w:lang w:val="en-US" w:eastAsia="en-US" w:bidi="ar-SA"/>
      </w:rPr>
    </w:lvl>
    <w:lvl w:ilvl="3" w:tplc="08F03FC2">
      <w:numFmt w:val="bullet"/>
      <w:lvlText w:val="•"/>
      <w:lvlJc w:val="left"/>
      <w:pPr>
        <w:ind w:left="2241" w:hanging="360"/>
      </w:pPr>
      <w:rPr>
        <w:rFonts w:hint="default"/>
        <w:lang w:val="en-US" w:eastAsia="en-US" w:bidi="ar-SA"/>
      </w:rPr>
    </w:lvl>
    <w:lvl w:ilvl="4" w:tplc="74F0C0AC">
      <w:numFmt w:val="bullet"/>
      <w:lvlText w:val="•"/>
      <w:lvlJc w:val="left"/>
      <w:pPr>
        <w:ind w:left="2709" w:hanging="360"/>
      </w:pPr>
      <w:rPr>
        <w:rFonts w:hint="default"/>
        <w:lang w:val="en-US" w:eastAsia="en-US" w:bidi="ar-SA"/>
      </w:rPr>
    </w:lvl>
    <w:lvl w:ilvl="5" w:tplc="3A1A7C1A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ar-SA"/>
      </w:rPr>
    </w:lvl>
    <w:lvl w:ilvl="6" w:tplc="9168B9FA">
      <w:numFmt w:val="bullet"/>
      <w:lvlText w:val="•"/>
      <w:lvlJc w:val="left"/>
      <w:pPr>
        <w:ind w:left="3643" w:hanging="360"/>
      </w:pPr>
      <w:rPr>
        <w:rFonts w:hint="default"/>
        <w:lang w:val="en-US" w:eastAsia="en-US" w:bidi="ar-SA"/>
      </w:rPr>
    </w:lvl>
    <w:lvl w:ilvl="7" w:tplc="31785194">
      <w:numFmt w:val="bullet"/>
      <w:lvlText w:val="•"/>
      <w:lvlJc w:val="left"/>
      <w:pPr>
        <w:ind w:left="4111" w:hanging="360"/>
      </w:pPr>
      <w:rPr>
        <w:rFonts w:hint="default"/>
        <w:lang w:val="en-US" w:eastAsia="en-US" w:bidi="ar-SA"/>
      </w:rPr>
    </w:lvl>
    <w:lvl w:ilvl="8" w:tplc="FA369A56">
      <w:numFmt w:val="bullet"/>
      <w:lvlText w:val="•"/>
      <w:lvlJc w:val="left"/>
      <w:pPr>
        <w:ind w:left="4578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CBF310C"/>
    <w:multiLevelType w:val="hybridMultilevel"/>
    <w:tmpl w:val="A6E89F46"/>
    <w:lvl w:ilvl="0" w:tplc="E3B8B3E8">
      <w:numFmt w:val="bullet"/>
      <w:lvlText w:val="•"/>
      <w:lvlJc w:val="left"/>
      <w:pPr>
        <w:ind w:left="611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C00000"/>
        <w:spacing w:val="0"/>
        <w:w w:val="99"/>
        <w:sz w:val="32"/>
        <w:szCs w:val="32"/>
        <w:lang w:val="en-US" w:eastAsia="en-US" w:bidi="ar-SA"/>
      </w:rPr>
    </w:lvl>
    <w:lvl w:ilvl="1" w:tplc="73F85DD6">
      <w:numFmt w:val="bullet"/>
      <w:lvlText w:val="•"/>
      <w:lvlJc w:val="left"/>
      <w:pPr>
        <w:ind w:left="1109" w:hanging="360"/>
      </w:pPr>
      <w:rPr>
        <w:rFonts w:hint="default"/>
        <w:lang w:val="en-US" w:eastAsia="en-US" w:bidi="ar-SA"/>
      </w:rPr>
    </w:lvl>
    <w:lvl w:ilvl="2" w:tplc="47562972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3" w:tplc="562EB5C8">
      <w:numFmt w:val="bullet"/>
      <w:lvlText w:val="•"/>
      <w:lvlJc w:val="left"/>
      <w:pPr>
        <w:ind w:left="2087" w:hanging="360"/>
      </w:pPr>
      <w:rPr>
        <w:rFonts w:hint="default"/>
        <w:lang w:val="en-US" w:eastAsia="en-US" w:bidi="ar-SA"/>
      </w:rPr>
    </w:lvl>
    <w:lvl w:ilvl="4" w:tplc="62ACFAF6">
      <w:numFmt w:val="bullet"/>
      <w:lvlText w:val="•"/>
      <w:lvlJc w:val="left"/>
      <w:pPr>
        <w:ind w:left="2577" w:hanging="360"/>
      </w:pPr>
      <w:rPr>
        <w:rFonts w:hint="default"/>
        <w:lang w:val="en-US" w:eastAsia="en-US" w:bidi="ar-SA"/>
      </w:rPr>
    </w:lvl>
    <w:lvl w:ilvl="5" w:tplc="53EAB456">
      <w:numFmt w:val="bullet"/>
      <w:lvlText w:val="•"/>
      <w:lvlJc w:val="left"/>
      <w:pPr>
        <w:ind w:left="3066" w:hanging="360"/>
      </w:pPr>
      <w:rPr>
        <w:rFonts w:hint="default"/>
        <w:lang w:val="en-US" w:eastAsia="en-US" w:bidi="ar-SA"/>
      </w:rPr>
    </w:lvl>
    <w:lvl w:ilvl="6" w:tplc="D49ACEC4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7" w:tplc="EDC2A8E0">
      <w:numFmt w:val="bullet"/>
      <w:lvlText w:val="•"/>
      <w:lvlJc w:val="left"/>
      <w:pPr>
        <w:ind w:left="4045" w:hanging="360"/>
      </w:pPr>
      <w:rPr>
        <w:rFonts w:hint="default"/>
        <w:lang w:val="en-US" w:eastAsia="en-US" w:bidi="ar-SA"/>
      </w:rPr>
    </w:lvl>
    <w:lvl w:ilvl="8" w:tplc="0644B71E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A695AB8"/>
    <w:multiLevelType w:val="hybridMultilevel"/>
    <w:tmpl w:val="2FE0214A"/>
    <w:lvl w:ilvl="0" w:tplc="7D00F8C0">
      <w:numFmt w:val="bullet"/>
      <w:lvlText w:val="•"/>
      <w:lvlJc w:val="left"/>
      <w:pPr>
        <w:ind w:left="611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C00000"/>
        <w:spacing w:val="0"/>
        <w:w w:val="99"/>
        <w:sz w:val="32"/>
        <w:szCs w:val="32"/>
        <w:lang w:val="en-US" w:eastAsia="en-US" w:bidi="ar-SA"/>
      </w:rPr>
    </w:lvl>
    <w:lvl w:ilvl="1" w:tplc="67FCA1F0">
      <w:numFmt w:val="bullet"/>
      <w:lvlText w:val="•"/>
      <w:lvlJc w:val="left"/>
      <w:pPr>
        <w:ind w:left="1109" w:hanging="360"/>
      </w:pPr>
      <w:rPr>
        <w:rFonts w:hint="default"/>
        <w:lang w:val="en-US" w:eastAsia="en-US" w:bidi="ar-SA"/>
      </w:rPr>
    </w:lvl>
    <w:lvl w:ilvl="2" w:tplc="F64C421A">
      <w:numFmt w:val="bullet"/>
      <w:lvlText w:val="•"/>
      <w:lvlJc w:val="left"/>
      <w:pPr>
        <w:ind w:left="1598" w:hanging="360"/>
      </w:pPr>
      <w:rPr>
        <w:rFonts w:hint="default"/>
        <w:lang w:val="en-US" w:eastAsia="en-US" w:bidi="ar-SA"/>
      </w:rPr>
    </w:lvl>
    <w:lvl w:ilvl="3" w:tplc="57360BE6">
      <w:numFmt w:val="bullet"/>
      <w:lvlText w:val="•"/>
      <w:lvlJc w:val="left"/>
      <w:pPr>
        <w:ind w:left="2087" w:hanging="360"/>
      </w:pPr>
      <w:rPr>
        <w:rFonts w:hint="default"/>
        <w:lang w:val="en-US" w:eastAsia="en-US" w:bidi="ar-SA"/>
      </w:rPr>
    </w:lvl>
    <w:lvl w:ilvl="4" w:tplc="D9346248">
      <w:numFmt w:val="bullet"/>
      <w:lvlText w:val="•"/>
      <w:lvlJc w:val="left"/>
      <w:pPr>
        <w:ind w:left="2577" w:hanging="360"/>
      </w:pPr>
      <w:rPr>
        <w:rFonts w:hint="default"/>
        <w:lang w:val="en-US" w:eastAsia="en-US" w:bidi="ar-SA"/>
      </w:rPr>
    </w:lvl>
    <w:lvl w:ilvl="5" w:tplc="006A5190">
      <w:numFmt w:val="bullet"/>
      <w:lvlText w:val="•"/>
      <w:lvlJc w:val="left"/>
      <w:pPr>
        <w:ind w:left="3066" w:hanging="360"/>
      </w:pPr>
      <w:rPr>
        <w:rFonts w:hint="default"/>
        <w:lang w:val="en-US" w:eastAsia="en-US" w:bidi="ar-SA"/>
      </w:rPr>
    </w:lvl>
    <w:lvl w:ilvl="6" w:tplc="94C489C8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7" w:tplc="5FF6D036">
      <w:numFmt w:val="bullet"/>
      <w:lvlText w:val="•"/>
      <w:lvlJc w:val="left"/>
      <w:pPr>
        <w:ind w:left="4045" w:hanging="360"/>
      </w:pPr>
      <w:rPr>
        <w:rFonts w:hint="default"/>
        <w:lang w:val="en-US" w:eastAsia="en-US" w:bidi="ar-SA"/>
      </w:rPr>
    </w:lvl>
    <w:lvl w:ilvl="8" w:tplc="662C1C4A">
      <w:numFmt w:val="bullet"/>
      <w:lvlText w:val="•"/>
      <w:lvlJc w:val="left"/>
      <w:pPr>
        <w:ind w:left="4534" w:hanging="360"/>
      </w:pPr>
      <w:rPr>
        <w:rFonts w:hint="default"/>
        <w:lang w:val="en-US" w:eastAsia="en-US" w:bidi="ar-SA"/>
      </w:rPr>
    </w:lvl>
  </w:abstractNum>
  <w:num w:numId="1" w16cid:durableId="2115902942">
    <w:abstractNumId w:val="1"/>
  </w:num>
  <w:num w:numId="2" w16cid:durableId="2028673852">
    <w:abstractNumId w:val="5"/>
  </w:num>
  <w:num w:numId="3" w16cid:durableId="892884999">
    <w:abstractNumId w:val="0"/>
  </w:num>
  <w:num w:numId="4" w16cid:durableId="405880970">
    <w:abstractNumId w:val="6"/>
  </w:num>
  <w:num w:numId="5" w16cid:durableId="539710093">
    <w:abstractNumId w:val="4"/>
  </w:num>
  <w:num w:numId="6" w16cid:durableId="1862627686">
    <w:abstractNumId w:val="3"/>
  </w:num>
  <w:num w:numId="7" w16cid:durableId="580718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6F69"/>
    <w:rsid w:val="00080F6E"/>
    <w:rsid w:val="005D6F69"/>
    <w:rsid w:val="00A1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386F"/>
  <w15:docId w15:val="{EE5D6F11-3FD1-4EF4-9349-E86705A1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230" w:lineRule="exact"/>
      <w:ind w:left="569" w:right="148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32"/>
      <w:ind w:left="569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 w:hanging="3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 Pulev</dc:creator>
  <cp:lastModifiedBy>Go2holiday Marketing</cp:lastModifiedBy>
  <cp:revision>2</cp:revision>
  <dcterms:created xsi:type="dcterms:W3CDTF">2026-03-05T13:28:00Z</dcterms:created>
  <dcterms:modified xsi:type="dcterms:W3CDTF">2026-03-05T13:28:00Z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2026-03-05T00:00:00Z</vt:filetime>
  </property>
  <property fmtid="{D5CDD505-2E9C-101B-9397-08002B2CF9AE}" pid="5" name="Producer">
    <vt:lpwstr>Microsoft® Word 2021</vt:lpwstr>
  </property>
</Properties>
</file>