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55458969">
            <wp:simplePos x="0" y="0"/>
            <wp:positionH relativeFrom="margin">
              <wp:align>center</wp:align>
            </wp:positionH>
            <wp:positionV relativeFrom="margin">
              <wp:posOffset>-776465</wp:posOffset>
            </wp:positionV>
            <wp:extent cx="1401288" cy="858506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288" cy="85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438A8BA4" w14:textId="6E4163B5" w:rsidR="0002567E" w:rsidRDefault="00C848C9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Hotel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Gradina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is </w:t>
      </w:r>
      <w:r w:rsidRPr="007A0956">
        <w:rPr>
          <w:rFonts w:cstheme="minorHAnsi"/>
          <w:i/>
          <w:color w:val="000000"/>
          <w:shd w:val="clear" w:color="auto" w:fill="FFFFFF"/>
        </w:rPr>
        <w:t>a 4* hotel</w:t>
      </w:r>
      <w:r w:rsidR="003720AF" w:rsidRPr="007A0956">
        <w:rPr>
          <w:rFonts w:cstheme="minorHAnsi"/>
          <w:i/>
          <w:color w:val="000000"/>
          <w:shd w:val="clear" w:color="auto" w:fill="FFFFFF"/>
        </w:rPr>
        <w:t xml:space="preserve"> part of BSA </w:t>
      </w:r>
      <w:proofErr w:type="spellStart"/>
      <w:r w:rsidR="003720AF" w:rsidRPr="007A0956">
        <w:rPr>
          <w:rFonts w:cstheme="minorHAnsi"/>
          <w:i/>
          <w:color w:val="000000"/>
          <w:shd w:val="clear" w:color="auto" w:fill="FFFFFF"/>
        </w:rPr>
        <w:t>Hotels&amp;Resorts</w:t>
      </w:r>
      <w:proofErr w:type="spellEnd"/>
      <w:r w:rsidRPr="007A0956">
        <w:rPr>
          <w:rFonts w:cstheme="minorHAnsi"/>
          <w:i/>
          <w:color w:val="000000"/>
          <w:shd w:val="clear" w:color="auto" w:fill="FFFFFF"/>
        </w:rPr>
        <w:t xml:space="preserve">,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The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nearest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bus stop,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is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providing convenient and fast transport to Varna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and Varna Airport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  <w:r w:rsidR="007A0956">
        <w:rPr>
          <w:rFonts w:cstheme="minorHAnsi"/>
          <w:i/>
          <w:color w:val="000000"/>
          <w:shd w:val="clear" w:color="auto" w:fill="FFFFFF"/>
          <w:lang w:val="bg-BG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The hotel was partially renovated in 2022</w:t>
      </w:r>
      <w:r w:rsidR="00EA20A5" w:rsidRPr="007A0956">
        <w:rPr>
          <w:rFonts w:cstheme="minorHAnsi"/>
          <w:i/>
          <w:color w:val="000000"/>
          <w:shd w:val="clear" w:color="auto" w:fill="FFFFFF"/>
        </w:rPr>
        <w:t xml:space="preserve"> and 2023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</w:p>
    <w:p w14:paraId="5D9B1A1A" w14:textId="7AC8D924" w:rsidR="007A0956" w:rsidRPr="007A0956" w:rsidRDefault="007A0956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</w:rPr>
      </w:pPr>
      <w:r>
        <w:rPr>
          <w:rFonts w:cstheme="minorHAnsi"/>
          <w:i/>
          <w:color w:val="000000"/>
          <w:shd w:val="clear" w:color="auto" w:fill="FFFFFF"/>
        </w:rPr>
        <w:t>From 2023 the hotel is part of BSA Hotels &amp; Resorts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649FD22A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>All-inclusive b</w:t>
      </w:r>
      <w:r w:rsidR="00A3331B">
        <w:rPr>
          <w:b/>
          <w:color w:val="FF0000"/>
          <w:sz w:val="24"/>
          <w:szCs w:val="20"/>
        </w:rPr>
        <w:t>oard</w:t>
      </w:r>
      <w:r w:rsidR="00C848C9" w:rsidRPr="00C848C9">
        <w:rPr>
          <w:b/>
          <w:color w:val="FF0000"/>
          <w:sz w:val="24"/>
          <w:szCs w:val="20"/>
        </w:rPr>
        <w:t xml:space="preserve">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630A3752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="0016308D">
        <w:rPr>
          <w:b/>
          <w:szCs w:val="20"/>
        </w:rPr>
        <w:t xml:space="preserve"> 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1CD90CAB" w:rsidR="00765426" w:rsidRDefault="00C848C9" w:rsidP="00765426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Parking • Taxi &amp; Rent-a-car services • Laundry and ironing • Organization of transfers and excursions</w:t>
      </w:r>
    </w:p>
    <w:p w14:paraId="5C741B1D" w14:textId="56A4123F" w:rsidR="002E23F0" w:rsidRPr="000F4593" w:rsidRDefault="000F14C1" w:rsidP="000F14C1">
      <w:pPr>
        <w:pStyle w:val="ListParagraph"/>
        <w:numPr>
          <w:ilvl w:val="0"/>
          <w:numId w:val="10"/>
        </w:numPr>
        <w:jc w:val="center"/>
        <w:rPr>
          <w:b/>
          <w:bCs/>
          <w:szCs w:val="20"/>
          <w:u w:val="single"/>
        </w:rPr>
      </w:pPr>
      <w:r w:rsidRPr="000F14C1">
        <w:rPr>
          <w:b/>
          <w:bCs/>
          <w:szCs w:val="20"/>
          <w:u w:val="single"/>
        </w:rPr>
        <w:t>Free access to the Aquapark for adults and new water facilities at the hotel.</w:t>
      </w:r>
    </w:p>
    <w:p w14:paraId="233C1FAF" w14:textId="03EA798B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Style w:val="Strong"/>
          <w:rFonts w:asciiTheme="minorHAnsi" w:hAnsiTheme="minorHAnsi" w:cstheme="minorHAnsi"/>
          <w:sz w:val="22"/>
          <w:szCs w:val="22"/>
        </w:rPr>
        <w:t xml:space="preserve">The water park is included in the reservation price for all guests of BSA </w:t>
      </w:r>
      <w:proofErr w:type="spellStart"/>
      <w:r w:rsidRPr="000F4593">
        <w:rPr>
          <w:rStyle w:val="Strong"/>
          <w:rFonts w:asciiTheme="minorHAnsi" w:hAnsiTheme="minorHAnsi" w:cstheme="minorHAnsi"/>
          <w:sz w:val="22"/>
          <w:szCs w:val="22"/>
        </w:rPr>
        <w:t>Gradina</w:t>
      </w:r>
      <w:proofErr w:type="spellEnd"/>
      <w:r w:rsidRPr="000F4593">
        <w:rPr>
          <w:rStyle w:val="Strong"/>
          <w:rFonts w:asciiTheme="minorHAnsi" w:hAnsiTheme="minorHAnsi" w:cstheme="minorHAnsi"/>
          <w:sz w:val="22"/>
          <w:szCs w:val="22"/>
        </w:rPr>
        <w:t xml:space="preserve"> Hotel.</w:t>
      </w:r>
      <w:r w:rsidRPr="000F4593">
        <w:rPr>
          <w:rFonts w:asciiTheme="minorHAnsi" w:hAnsiTheme="minorHAnsi" w:cstheme="minorHAnsi"/>
          <w:sz w:val="22"/>
          <w:szCs w:val="22"/>
        </w:rPr>
        <w:br/>
        <w:t xml:space="preserve">Use of the water park is unlimited during </w:t>
      </w:r>
      <w:r>
        <w:rPr>
          <w:rFonts w:asciiTheme="minorHAnsi" w:hAnsiTheme="minorHAnsi" w:cstheme="minorHAnsi"/>
          <w:sz w:val="22"/>
          <w:szCs w:val="22"/>
        </w:rPr>
        <w:t xml:space="preserve">the </w:t>
      </w:r>
      <w:r w:rsidRPr="000F4593">
        <w:rPr>
          <w:rFonts w:asciiTheme="minorHAnsi" w:hAnsiTheme="minorHAnsi" w:cstheme="minorHAnsi"/>
          <w:sz w:val="22"/>
          <w:szCs w:val="22"/>
        </w:rPr>
        <w:t>stay at the hotel.</w:t>
      </w:r>
    </w:p>
    <w:p w14:paraId="0A0CE2A6" w14:textId="73A1DA2F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Fonts w:asciiTheme="minorHAnsi" w:hAnsiTheme="minorHAnsi" w:cstheme="minorHAnsi"/>
          <w:sz w:val="22"/>
          <w:szCs w:val="22"/>
        </w:rPr>
        <w:t>The water park features 3 slides and a splash pool.</w:t>
      </w:r>
      <w:r w:rsidRPr="000F4593">
        <w:rPr>
          <w:rFonts w:asciiTheme="minorHAnsi" w:hAnsiTheme="minorHAnsi" w:cstheme="minorHAnsi"/>
          <w:sz w:val="22"/>
          <w:szCs w:val="22"/>
        </w:rPr>
        <w:br/>
        <w:t>They are only allowed for individuals taller than 120 cm.</w:t>
      </w:r>
    </w:p>
    <w:p w14:paraId="2B5FA564" w14:textId="77777777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Style w:val="Strong"/>
          <w:rFonts w:asciiTheme="minorHAnsi" w:hAnsiTheme="minorHAnsi" w:cstheme="minorHAnsi"/>
          <w:sz w:val="22"/>
          <w:szCs w:val="22"/>
        </w:rPr>
        <w:t>Operating hours of the slides:</w:t>
      </w:r>
      <w:r w:rsidRPr="000F4593">
        <w:rPr>
          <w:rFonts w:asciiTheme="minorHAnsi" w:hAnsiTheme="minorHAnsi" w:cstheme="minorHAnsi"/>
          <w:sz w:val="22"/>
          <w:szCs w:val="22"/>
        </w:rPr>
        <w:br/>
        <w:t>Every day from 10:00 to 14:00 and from 16:00 to 18:00.</w:t>
      </w:r>
    </w:p>
    <w:p w14:paraId="0F58B1D1" w14:textId="77777777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Fonts w:asciiTheme="minorHAnsi" w:hAnsiTheme="minorHAnsi" w:cstheme="minorHAnsi"/>
          <w:sz w:val="22"/>
          <w:szCs w:val="22"/>
        </w:rPr>
        <w:t>The splash pool has a depth of 120 cm.</w:t>
      </w:r>
      <w:r w:rsidRPr="000F4593">
        <w:rPr>
          <w:rFonts w:asciiTheme="minorHAnsi" w:hAnsiTheme="minorHAnsi" w:cstheme="minorHAnsi"/>
          <w:sz w:val="22"/>
          <w:szCs w:val="22"/>
        </w:rPr>
        <w:br/>
        <w:t>Wearing a swimsuit is mandatory.</w:t>
      </w:r>
      <w:r w:rsidRPr="000F4593">
        <w:rPr>
          <w:rFonts w:asciiTheme="minorHAnsi" w:hAnsiTheme="minorHAnsi" w:cstheme="minorHAnsi"/>
          <w:sz w:val="22"/>
          <w:szCs w:val="22"/>
        </w:rPr>
        <w:br/>
        <w:t>Children under 8 years old must be accompanied by a parent or guardian.</w:t>
      </w:r>
      <w:r w:rsidRPr="000F4593">
        <w:rPr>
          <w:rFonts w:asciiTheme="minorHAnsi" w:hAnsiTheme="minorHAnsi" w:cstheme="minorHAnsi"/>
          <w:sz w:val="22"/>
          <w:szCs w:val="22"/>
        </w:rPr>
        <w:br/>
        <w:t>Walking outside the designated slide areas is strictly prohibited.</w:t>
      </w:r>
      <w:r w:rsidRPr="000F4593">
        <w:rPr>
          <w:rFonts w:asciiTheme="minorHAnsi" w:hAnsiTheme="minorHAnsi" w:cstheme="minorHAnsi"/>
          <w:sz w:val="22"/>
          <w:szCs w:val="22"/>
        </w:rPr>
        <w:br/>
        <w:t>Use is not recommended for people with underlying health conditions or mobility issues.</w:t>
      </w:r>
    </w:p>
    <w:p w14:paraId="58AA5326" w14:textId="77777777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Style w:val="Strong"/>
          <w:rFonts w:asciiTheme="minorHAnsi" w:hAnsiTheme="minorHAnsi" w:cstheme="minorHAnsi"/>
          <w:sz w:val="22"/>
          <w:szCs w:val="22"/>
        </w:rPr>
        <w:t>The children's pool with slides</w:t>
      </w:r>
      <w:r w:rsidRPr="000F4593">
        <w:rPr>
          <w:rFonts w:asciiTheme="minorHAnsi" w:hAnsiTheme="minorHAnsi" w:cstheme="minorHAnsi"/>
          <w:sz w:val="22"/>
          <w:szCs w:val="22"/>
        </w:rPr>
        <w:t xml:space="preserve"> is allowed for individuals up to 120 cm in height.</w:t>
      </w:r>
      <w:r w:rsidRPr="000F4593">
        <w:rPr>
          <w:rFonts w:asciiTheme="minorHAnsi" w:hAnsiTheme="minorHAnsi" w:cstheme="minorHAnsi"/>
          <w:sz w:val="22"/>
          <w:szCs w:val="22"/>
        </w:rPr>
        <w:br/>
        <w:t>The children's pool has a depth of 30 cm.</w:t>
      </w:r>
      <w:r w:rsidRPr="000F4593">
        <w:rPr>
          <w:rFonts w:asciiTheme="minorHAnsi" w:hAnsiTheme="minorHAnsi" w:cstheme="minorHAnsi"/>
          <w:sz w:val="22"/>
          <w:szCs w:val="22"/>
        </w:rPr>
        <w:br/>
        <w:t>Operating hours: every day from 10:00 to 14:00 and from 16:00 to 18:00.</w:t>
      </w:r>
    </w:p>
    <w:p w14:paraId="1944C9CD" w14:textId="77777777" w:rsidR="000F4593" w:rsidRPr="000F4593" w:rsidRDefault="000F4593" w:rsidP="000F4593">
      <w:pPr>
        <w:pStyle w:val="NormalWeb"/>
        <w:spacing w:before="0" w:beforeAutospacing="0" w:after="0" w:afterAutospacing="0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0F4593">
        <w:rPr>
          <w:rStyle w:val="Strong"/>
          <w:rFonts w:asciiTheme="minorHAnsi" w:hAnsiTheme="minorHAnsi" w:cstheme="minorHAnsi"/>
          <w:sz w:val="22"/>
          <w:szCs w:val="22"/>
        </w:rPr>
        <w:t>The outdoor pool is open to all guests.</w:t>
      </w:r>
      <w:r w:rsidRPr="000F4593">
        <w:rPr>
          <w:rFonts w:asciiTheme="minorHAnsi" w:hAnsiTheme="minorHAnsi" w:cstheme="minorHAnsi"/>
          <w:sz w:val="22"/>
          <w:szCs w:val="22"/>
        </w:rPr>
        <w:br/>
        <w:t>Its depth ranges from 120 to 140 cm.</w:t>
      </w:r>
      <w:r w:rsidRPr="000F4593">
        <w:rPr>
          <w:rFonts w:asciiTheme="minorHAnsi" w:hAnsiTheme="minorHAnsi" w:cstheme="minorHAnsi"/>
          <w:sz w:val="22"/>
          <w:szCs w:val="22"/>
        </w:rPr>
        <w:br/>
        <w:t>Operating hours: 10:00 – 18:00.</w:t>
      </w:r>
    </w:p>
    <w:p w14:paraId="403DBF3E" w14:textId="77777777" w:rsidR="000F4593" w:rsidRPr="000F4593" w:rsidRDefault="000F4593" w:rsidP="000F4593">
      <w:pPr>
        <w:rPr>
          <w:b/>
          <w:bCs/>
          <w:szCs w:val="20"/>
          <w:u w:val="single"/>
          <w:lang w:val="ru-RU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6FF1BDEA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lastRenderedPageBreak/>
        <w:t xml:space="preserve">• Parking - limited </w:t>
      </w:r>
      <w:r>
        <w:rPr>
          <w:rFonts w:cstheme="minorHAnsi"/>
          <w:szCs w:val="20"/>
        </w:rPr>
        <w:t>and payable</w:t>
      </w:r>
      <w:r w:rsidR="00B956C2">
        <w:rPr>
          <w:rFonts w:cstheme="minorHAnsi"/>
          <w:szCs w:val="20"/>
        </w:rPr>
        <w:t xml:space="preserve"> </w:t>
      </w:r>
      <w:r w:rsidR="00B956C2">
        <w:rPr>
          <w:rFonts w:cstheme="minorHAnsi"/>
          <w:szCs w:val="20"/>
          <w:lang w:val="bg-BG"/>
        </w:rPr>
        <w:t xml:space="preserve">20 </w:t>
      </w:r>
      <w:r w:rsidR="00B956C2">
        <w:rPr>
          <w:rFonts w:cstheme="minorHAnsi"/>
          <w:szCs w:val="20"/>
        </w:rPr>
        <w:t xml:space="preserve">BGN per </w:t>
      </w:r>
      <w:r w:rsidRPr="00C848C9">
        <w:rPr>
          <w:rFonts w:cstheme="minorHAnsi"/>
          <w:szCs w:val="20"/>
        </w:rPr>
        <w:t>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</w:t>
      </w:r>
      <w:r w:rsidR="00B956C2">
        <w:rPr>
          <w:rFonts w:cstheme="minorHAnsi"/>
          <w:szCs w:val="20"/>
        </w:rPr>
        <w:t xml:space="preserve"> 5 BGN per day</w:t>
      </w:r>
      <w:r w:rsidRPr="00C848C9">
        <w:rPr>
          <w:rFonts w:cstheme="minorHAnsi"/>
          <w:szCs w:val="20"/>
        </w:rPr>
        <w:t xml:space="preserve">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Transfers from and to Varna airport • Washing and ironing of clothes </w:t>
      </w:r>
      <w:r w:rsidR="00B956C2">
        <w:rPr>
          <w:rFonts w:cstheme="minorHAnsi"/>
          <w:szCs w:val="20"/>
        </w:rPr>
        <w:br/>
      </w:r>
      <w:r w:rsidRPr="00C848C9">
        <w:rPr>
          <w:rFonts w:cstheme="minorHAnsi"/>
          <w:szCs w:val="20"/>
        </w:rPr>
        <w:t xml:space="preserve">• </w:t>
      </w:r>
      <w:r w:rsidR="00B956C2">
        <w:rPr>
          <w:rFonts w:cstheme="minorHAnsi"/>
          <w:szCs w:val="20"/>
        </w:rPr>
        <w:t>Late check-out and Early check-</w:t>
      </w:r>
      <w:r>
        <w:rPr>
          <w:rFonts w:cstheme="minorHAnsi"/>
          <w:szCs w:val="20"/>
        </w:rPr>
        <w:t>in</w:t>
      </w:r>
      <w:r w:rsidR="00B956C2">
        <w:rPr>
          <w:rFonts w:cstheme="minorHAnsi"/>
          <w:szCs w:val="20"/>
        </w:rPr>
        <w:t xml:space="preserve"> /upon availability/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D55A728" w14:textId="7460C1DC" w:rsidR="00CB404B" w:rsidRPr="00CB404B" w:rsidRDefault="00CB404B" w:rsidP="00CB404B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Outdoor pool • Umbrellas and deckchairs at the pool • Table tennis • </w:t>
      </w:r>
      <w:r w:rsidR="006D79D0">
        <w:rPr>
          <w:lang w:eastAsia="bg-BG"/>
        </w:rPr>
        <w:t xml:space="preserve">Outdoor fitness </w:t>
      </w:r>
      <w:r w:rsidRPr="00CB404B">
        <w:rPr>
          <w:lang w:val="bg-BG" w:eastAsia="bg-BG"/>
        </w:rPr>
        <w:t xml:space="preserve">• Darts 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</w:p>
    <w:p w14:paraId="08D3CE8B" w14:textId="3F269BA4" w:rsidR="007362AE" w:rsidRPr="001D03F7" w:rsidRDefault="00CB404B" w:rsidP="00CB404B">
      <w:pPr>
        <w:contextualSpacing/>
        <w:jc w:val="center"/>
        <w:rPr>
          <w:rFonts w:cstheme="minorHAnsi"/>
          <w:b/>
          <w:i/>
          <w:color w:val="4472C4" w:themeColor="accent1"/>
          <w:u w:val="single"/>
          <w:lang w:val="bg-BG"/>
        </w:rPr>
      </w:pPr>
      <w:r w:rsidRPr="00CB404B">
        <w:rPr>
          <w:lang w:val="bg-BG" w:eastAsia="bg-BG"/>
        </w:rPr>
        <w:t>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681856C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1206F22D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Outdoor children's playground • Children's pool 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7D58C300" w:rsidR="006C4D2D" w:rsidRPr="00436451" w:rsidRDefault="006C4D2D" w:rsidP="0058153B"/>
    <w:p w14:paraId="53BA588B" w14:textId="389A2FD8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46F2E3E9" w:rsidR="0058153B" w:rsidRPr="005A270F" w:rsidRDefault="007A0956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7696" behindDoc="1" locked="0" layoutInCell="1" allowOverlap="1" wp14:anchorId="5AE2E526" wp14:editId="574A8586">
            <wp:simplePos x="0" y="0"/>
            <wp:positionH relativeFrom="column">
              <wp:posOffset>5734050</wp:posOffset>
            </wp:positionH>
            <wp:positionV relativeFrom="paragraph">
              <wp:posOffset>-1301750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70F" w:rsidRPr="005A270F">
        <w:rPr>
          <w:b/>
          <w:i/>
          <w:color w:val="1F3864" w:themeColor="accent1" w:themeShade="80"/>
          <w:sz w:val="26"/>
          <w:szCs w:val="26"/>
          <w:u w:val="single"/>
        </w:rPr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4649144B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24ACEDFE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58D70579" w14:textId="0FF135C3" w:rsidR="007A0956" w:rsidRDefault="007630E3" w:rsidP="007A0956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 xml:space="preserve">Double room </w:t>
      </w:r>
      <w:r w:rsidR="007A0956">
        <w:rPr>
          <w:b/>
          <w:i/>
          <w:color w:val="4472C4" w:themeColor="accent1"/>
          <w:sz w:val="26"/>
          <w:szCs w:val="26"/>
          <w:lang w:val="en-US"/>
        </w:rPr>
        <w:t xml:space="preserve">with partial sea view </w:t>
      </w:r>
      <w:r w:rsidRPr="007A0956">
        <w:rPr>
          <w:b/>
          <w:i/>
          <w:color w:val="4472C4" w:themeColor="accent1"/>
          <w:sz w:val="26"/>
          <w:szCs w:val="26"/>
        </w:rPr>
        <w:t>– 18 m2 – possible accommodation for 2 + baby</w:t>
      </w:r>
    </w:p>
    <w:p w14:paraId="3D85B8E5" w14:textId="2A93B84F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 one room with 2 single beds or 1 double bed</w:t>
      </w:r>
      <w:r w:rsidR="007A0956">
        <w:rPr>
          <w:i/>
          <w:color w:val="4472C4" w:themeColor="accent1"/>
          <w:szCs w:val="26"/>
          <w:lang w:val="en-US"/>
        </w:rPr>
        <w:t xml:space="preserve">. </w:t>
      </w:r>
      <w:r w:rsidR="007A0956" w:rsidRPr="00B956C2">
        <w:rPr>
          <w:b/>
          <w:i/>
          <w:color w:val="4472C4" w:themeColor="accent1"/>
          <w:szCs w:val="26"/>
          <w:lang w:val="en-US"/>
        </w:rPr>
        <w:t>The rooms are situated only from 6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until 9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floor</w:t>
      </w:r>
      <w:r w:rsidRPr="007A0956">
        <w:rPr>
          <w:i/>
          <w:color w:val="4472C4" w:themeColor="accent1"/>
          <w:szCs w:val="26"/>
        </w:rPr>
        <w:t xml:space="preserve"> /</w:t>
      </w:r>
    </w:p>
    <w:p w14:paraId="43254627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5995E05E" w14:textId="77777777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Family room – 30 m2 – possible accommodation 2/2+1/2+2/3+1/4+baby</w:t>
      </w:r>
    </w:p>
    <w:p w14:paraId="66C83742" w14:textId="747C3ACA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 xml:space="preserve">/ one large room with 2 single beds or 1 double bed, </w:t>
      </w:r>
      <w:r w:rsidR="00B956C2">
        <w:rPr>
          <w:i/>
          <w:color w:val="4472C4" w:themeColor="accent1"/>
          <w:szCs w:val="26"/>
          <w:lang w:val="en-US"/>
        </w:rPr>
        <w:t xml:space="preserve">additional single bed, </w:t>
      </w:r>
      <w:r w:rsidRPr="007A0956">
        <w:rPr>
          <w:i/>
          <w:color w:val="4472C4" w:themeColor="accent1"/>
          <w:szCs w:val="26"/>
        </w:rPr>
        <w:t>an additional bed type sofa bed or sofa/</w:t>
      </w:r>
    </w:p>
    <w:p w14:paraId="29917DF0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2F131471" w14:textId="6770CDC2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Apartment - 45 m2 - possible accommodation 3/2+2/</w:t>
      </w:r>
      <w:r w:rsidR="00215998" w:rsidRPr="007A0956">
        <w:rPr>
          <w:b/>
          <w:i/>
          <w:color w:val="4472C4" w:themeColor="accent1"/>
          <w:sz w:val="26"/>
          <w:szCs w:val="26"/>
        </w:rPr>
        <w:t>2+3/</w:t>
      </w:r>
      <w:r w:rsidRPr="007A0956">
        <w:rPr>
          <w:b/>
          <w:i/>
          <w:color w:val="4472C4" w:themeColor="accent1"/>
          <w:sz w:val="26"/>
          <w:szCs w:val="26"/>
        </w:rPr>
        <w:t>3+1/3+2/4+1/baby</w:t>
      </w:r>
    </w:p>
    <w:p w14:paraId="35993403" w14:textId="0C8FB505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48D350A5" w14:textId="7398840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77777777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36454FFB" w14:textId="77777777" w:rsidR="007A0956" w:rsidRDefault="007A0956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</w:p>
    <w:p w14:paraId="4A78BF58" w14:textId="4C92C967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695BFA27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07:30h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3D7738B7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15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03CF68C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18: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2D9F902D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77777777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local soft and alcoholic drinks, tea and coffee, draft wine and beer are available during the main meals.</w:t>
      </w:r>
    </w:p>
    <w:p w14:paraId="5237E2DE" w14:textId="04532146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Theme dinners - </w:t>
      </w:r>
      <w:r w:rsidR="00327DCE">
        <w:rPr>
          <w:rFonts w:ascii="Calibri" w:eastAsia="Times New Roman" w:hAnsi="Calibri" w:cs="Calibri"/>
          <w:i/>
          <w:sz w:val="24"/>
          <w:szCs w:val="24"/>
          <w:lang w:eastAsia="bg-BG"/>
        </w:rPr>
        <w:t>once</w:t>
      </w: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a week.</w:t>
      </w:r>
    </w:p>
    <w:p w14:paraId="3F547646" w14:textId="21D5DD9E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13354F9B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0B899C4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59BFFFB8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0F566A27" w:rsidR="008638FA" w:rsidRPr="00102CE6" w:rsidRDefault="002E2553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07F537D8" wp14:editId="1DA52FDE">
            <wp:simplePos x="0" y="0"/>
            <wp:positionH relativeFrom="margin">
              <wp:align>center</wp:align>
            </wp:positionH>
            <wp:positionV relativeFrom="margin">
              <wp:posOffset>-775335</wp:posOffset>
            </wp:positionV>
            <wp:extent cx="1352596" cy="828675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96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666A5" w14:textId="48201235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3191A12" w14:textId="1F2A322D" w:rsidR="007A0956" w:rsidRDefault="007A0956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69DF22FB" w:rsidR="008638FA" w:rsidRPr="00C23898" w:rsidRDefault="007A0956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5888" behindDoc="1" locked="0" layoutInCell="1" allowOverlap="1" wp14:anchorId="304DE39B" wp14:editId="4E9B5860">
            <wp:simplePos x="0" y="0"/>
            <wp:positionH relativeFrom="margin">
              <wp:align>center</wp:align>
            </wp:positionH>
            <wp:positionV relativeFrom="margin">
              <wp:posOffset>-733425</wp:posOffset>
            </wp:positionV>
            <wp:extent cx="1430331" cy="876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1792" behindDoc="1" locked="0" layoutInCell="1" allowOverlap="1" wp14:anchorId="1187D36E" wp14:editId="451D95F0">
            <wp:simplePos x="0" y="0"/>
            <wp:positionH relativeFrom="column">
              <wp:posOffset>5762625</wp:posOffset>
            </wp:positionH>
            <wp:positionV relativeFrom="paragraph">
              <wp:posOffset>-1166495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C31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4B3BEABF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="003366BF" w:rsidRPr="00B23C31">
        <w:rPr>
          <w:rFonts w:eastAsia="Times New Roman" w:cstheme="minorHAnsi"/>
          <w:lang w:val="bg-BG" w:eastAsia="bg-BG"/>
        </w:rPr>
        <w:t>, non</w:t>
      </w:r>
      <w:r w:rsidRPr="00B23C31">
        <w:rPr>
          <w:rFonts w:eastAsia="Times New Roman" w:cstheme="minorHAnsi"/>
          <w:lang w:val="bg-BG" w:eastAsia="bg-BG"/>
        </w:rPr>
        <w:t xml:space="preserve">-alcoholic </w:t>
      </w:r>
      <w:r w:rsidR="003366BF" w:rsidRPr="00B23C31">
        <w:rPr>
          <w:rFonts w:eastAsia="Times New Roman" w:cstheme="minorHAnsi"/>
          <w:lang w:val="bg-BG" w:eastAsia="bg-BG"/>
        </w:rPr>
        <w:t>cocktails</w:t>
      </w:r>
      <w:r w:rsidR="003366BF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 xml:space="preserve">hot </w:t>
      </w:r>
      <w:r w:rsidR="003366BF">
        <w:rPr>
          <w:rFonts w:eastAsia="Times New Roman" w:cstheme="minorHAnsi"/>
          <w:lang w:eastAsia="bg-BG"/>
        </w:rPr>
        <w:t>chocolate.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2C7AD3A8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  <w:r w:rsidR="00E8153D">
        <w:rPr>
          <w:rFonts w:cstheme="minorHAnsi"/>
          <w:szCs w:val="20"/>
        </w:rPr>
        <w:t>!</w:t>
      </w:r>
    </w:p>
    <w:p w14:paraId="671788F7" w14:textId="77777777" w:rsidR="002E2553" w:rsidRPr="00E8153D" w:rsidRDefault="002E2553" w:rsidP="002E2553">
      <w:pPr>
        <w:contextualSpacing/>
        <w:rPr>
          <w:rFonts w:cstheme="minorHAnsi"/>
          <w:b/>
          <w:szCs w:val="20"/>
        </w:rPr>
      </w:pPr>
      <w:r w:rsidRPr="00E8153D">
        <w:rPr>
          <w:rFonts w:cstheme="minorHAnsi"/>
          <w:b/>
          <w:szCs w:val="20"/>
        </w:rPr>
        <w:t>If necessary, the hotel reserves the right to change the described information!</w:t>
      </w:r>
    </w:p>
    <w:p w14:paraId="0CEE5755" w14:textId="003E55DB" w:rsid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6132C0AF" w14:textId="4EC8061D" w:rsidR="00D124E8" w:rsidRDefault="00D124E8" w:rsidP="00D124E8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2705D1D" w14:textId="042DE386" w:rsidR="00D124E8" w:rsidRDefault="00D124E8" w:rsidP="00D124E8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6F7E4154" w14:textId="7CD8C68A" w:rsidR="007A0956" w:rsidRPr="00D124E8" w:rsidRDefault="007A0956" w:rsidP="00D124E8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32DC" w14:textId="77777777" w:rsidR="00E926A1" w:rsidRDefault="00E926A1" w:rsidP="00EC39F5">
      <w:pPr>
        <w:spacing w:after="0" w:line="240" w:lineRule="auto"/>
      </w:pPr>
      <w:r>
        <w:separator/>
      </w:r>
    </w:p>
  </w:endnote>
  <w:endnote w:type="continuationSeparator" w:id="0">
    <w:p w14:paraId="45935996" w14:textId="77777777" w:rsidR="00E926A1" w:rsidRDefault="00E926A1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3AB3" w14:textId="77777777" w:rsidR="00E926A1" w:rsidRDefault="00E926A1" w:rsidP="00EC39F5">
      <w:pPr>
        <w:spacing w:after="0" w:line="240" w:lineRule="auto"/>
      </w:pPr>
      <w:r>
        <w:separator/>
      </w:r>
    </w:p>
  </w:footnote>
  <w:footnote w:type="continuationSeparator" w:id="0">
    <w:p w14:paraId="6045D2B1" w14:textId="77777777" w:rsidR="00E926A1" w:rsidRDefault="00E926A1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376E685B" w:rsidR="00965B7B" w:rsidRDefault="003366BF" w:rsidP="00965B7B">
    <w:pPr>
      <w:pStyle w:val="Footer"/>
    </w:pPr>
    <w:hyperlink r:id="rId1" w:history="1">
      <w:r w:rsidRPr="003924CB">
        <w:rPr>
          <w:rStyle w:val="Hyperlink"/>
        </w:rPr>
        <w:t>www.gradinahotel.com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5120A246" w14:textId="4334C3F6" w:rsidR="00965B7B" w:rsidRDefault="003366BF" w:rsidP="00965B7B">
    <w:pPr>
      <w:pStyle w:val="Footer"/>
    </w:pPr>
    <w:hyperlink r:id="rId2" w:history="1">
      <w:r w:rsidRPr="003924CB">
        <w:rPr>
          <w:rStyle w:val="Hyperlink"/>
        </w:rPr>
        <w:t>reservations@gradinahotel.com</w:t>
      </w:r>
    </w:hyperlink>
  </w:p>
  <w:p w14:paraId="110F3C44" w14:textId="4D34B7C7" w:rsidR="007362AE" w:rsidRPr="00965B7B" w:rsidRDefault="007362AE" w:rsidP="00D124E8">
    <w:pPr>
      <w:pStyle w:val="Footer"/>
      <w:jc w:val="cen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11DC5"/>
    <w:multiLevelType w:val="hybridMultilevel"/>
    <w:tmpl w:val="65AAB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92965">
    <w:abstractNumId w:val="8"/>
  </w:num>
  <w:num w:numId="2" w16cid:durableId="1399668348">
    <w:abstractNumId w:val="6"/>
  </w:num>
  <w:num w:numId="3" w16cid:durableId="609707842">
    <w:abstractNumId w:val="5"/>
  </w:num>
  <w:num w:numId="4" w16cid:durableId="95516202">
    <w:abstractNumId w:val="4"/>
  </w:num>
  <w:num w:numId="5" w16cid:durableId="1122189840">
    <w:abstractNumId w:val="7"/>
  </w:num>
  <w:num w:numId="6" w16cid:durableId="2057075655">
    <w:abstractNumId w:val="9"/>
  </w:num>
  <w:num w:numId="7" w16cid:durableId="712921493">
    <w:abstractNumId w:val="2"/>
  </w:num>
  <w:num w:numId="8" w16cid:durableId="1120686628">
    <w:abstractNumId w:val="0"/>
  </w:num>
  <w:num w:numId="9" w16cid:durableId="116878239">
    <w:abstractNumId w:val="3"/>
  </w:num>
  <w:num w:numId="10" w16cid:durableId="1953197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5E"/>
    <w:rsid w:val="0002567E"/>
    <w:rsid w:val="000272C3"/>
    <w:rsid w:val="00035826"/>
    <w:rsid w:val="00035A37"/>
    <w:rsid w:val="00053EBD"/>
    <w:rsid w:val="00062289"/>
    <w:rsid w:val="00076F9B"/>
    <w:rsid w:val="000D45D1"/>
    <w:rsid w:val="000F14C1"/>
    <w:rsid w:val="000F4593"/>
    <w:rsid w:val="00100AA8"/>
    <w:rsid w:val="00102CE6"/>
    <w:rsid w:val="00113986"/>
    <w:rsid w:val="0014764D"/>
    <w:rsid w:val="0016308D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27DCE"/>
    <w:rsid w:val="003366BF"/>
    <w:rsid w:val="00357B55"/>
    <w:rsid w:val="003715EA"/>
    <w:rsid w:val="003720AF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6D79D0"/>
    <w:rsid w:val="00722272"/>
    <w:rsid w:val="007362AE"/>
    <w:rsid w:val="007363AE"/>
    <w:rsid w:val="00762A6A"/>
    <w:rsid w:val="007630E3"/>
    <w:rsid w:val="00765426"/>
    <w:rsid w:val="007A0956"/>
    <w:rsid w:val="007A5321"/>
    <w:rsid w:val="007B3B7E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8E65C2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331B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AF1DBB"/>
    <w:rsid w:val="00B1792E"/>
    <w:rsid w:val="00B17DEE"/>
    <w:rsid w:val="00B23C31"/>
    <w:rsid w:val="00B253C6"/>
    <w:rsid w:val="00B35D35"/>
    <w:rsid w:val="00B51633"/>
    <w:rsid w:val="00B956C2"/>
    <w:rsid w:val="00BB1207"/>
    <w:rsid w:val="00BC2C45"/>
    <w:rsid w:val="00BD35C1"/>
    <w:rsid w:val="00BF655D"/>
    <w:rsid w:val="00C0779B"/>
    <w:rsid w:val="00C17480"/>
    <w:rsid w:val="00C23898"/>
    <w:rsid w:val="00C61547"/>
    <w:rsid w:val="00C66FE4"/>
    <w:rsid w:val="00C838A1"/>
    <w:rsid w:val="00C848C9"/>
    <w:rsid w:val="00CB404B"/>
    <w:rsid w:val="00CC23AA"/>
    <w:rsid w:val="00CD53BF"/>
    <w:rsid w:val="00CE3C88"/>
    <w:rsid w:val="00D049F9"/>
    <w:rsid w:val="00D05895"/>
    <w:rsid w:val="00D10695"/>
    <w:rsid w:val="00D124E8"/>
    <w:rsid w:val="00D25D4B"/>
    <w:rsid w:val="00D26ED4"/>
    <w:rsid w:val="00D4058E"/>
    <w:rsid w:val="00D560A6"/>
    <w:rsid w:val="00D70B90"/>
    <w:rsid w:val="00D90873"/>
    <w:rsid w:val="00E0124A"/>
    <w:rsid w:val="00E400F1"/>
    <w:rsid w:val="00E61E64"/>
    <w:rsid w:val="00E72D92"/>
    <w:rsid w:val="00E8153D"/>
    <w:rsid w:val="00E86A02"/>
    <w:rsid w:val="00E926A1"/>
    <w:rsid w:val="00E93A51"/>
    <w:rsid w:val="00EA20A5"/>
    <w:rsid w:val="00EC39F5"/>
    <w:rsid w:val="00EC5107"/>
    <w:rsid w:val="00ED12CB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  <w:style w:type="character" w:customStyle="1" w:styleId="rynqvb">
    <w:name w:val="rynqvb"/>
    <w:basedOn w:val="DefaultParagraphFont"/>
    <w:rsid w:val="000272C3"/>
  </w:style>
  <w:style w:type="paragraph" w:styleId="NormalWeb">
    <w:name w:val="Normal (Web)"/>
    <w:basedOn w:val="Normal"/>
    <w:uiPriority w:val="99"/>
    <w:semiHidden/>
    <w:unhideWhenUsed/>
    <w:rsid w:val="000F4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4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s@gradinahotel.com" TargetMode="External"/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F9913-3FEE-41A6-8B36-32B0A0B3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Stepan Mikhailov</cp:lastModifiedBy>
  <cp:revision>13</cp:revision>
  <dcterms:created xsi:type="dcterms:W3CDTF">2023-08-15T12:47:00Z</dcterms:created>
  <dcterms:modified xsi:type="dcterms:W3CDTF">2025-06-02T07:57:00Z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-648561945</vt:i4>
  </property>
</Properties>
</file>