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4E059" w14:textId="1474276E" w:rsidR="00967736" w:rsidRDefault="00967736" w:rsidP="00967736">
      <w:pPr>
        <w:rPr>
          <w:rStyle w:val="jlqj4b"/>
          <w:lang w:val="en"/>
        </w:rPr>
      </w:pPr>
      <w:r w:rsidRPr="00967736">
        <w:rPr>
          <w:b/>
          <w:bCs/>
          <w:lang w:val="en-US"/>
        </w:rPr>
        <w:t>Premium sea front</w:t>
      </w:r>
      <w:r w:rsidRPr="00967736">
        <w:rPr>
          <w:lang w:val="en-US"/>
        </w:rPr>
        <w:t xml:space="preserve"> </w:t>
      </w:r>
      <w:proofErr w:type="gramStart"/>
      <w:r>
        <w:rPr>
          <w:lang w:val="en-US"/>
        </w:rPr>
        <w:t xml:space="preserve">- </w:t>
      </w:r>
      <w:r>
        <w:t xml:space="preserve"> </w:t>
      </w:r>
      <w:r>
        <w:rPr>
          <w:rStyle w:val="jlqj4b"/>
          <w:lang w:val="en"/>
        </w:rPr>
        <w:t>our</w:t>
      </w:r>
      <w:proofErr w:type="gramEnd"/>
      <w:r>
        <w:rPr>
          <w:rStyle w:val="jlqj4b"/>
          <w:lang w:val="en"/>
        </w:rPr>
        <w:t xml:space="preserve"> newest, luxuriously furnished one-bedroom apartments offer you an incomparable feeling of comfort and endless sea. Enjoy the unique </w:t>
      </w:r>
      <w:r>
        <w:rPr>
          <w:rStyle w:val="jlqj4b"/>
          <w:lang w:val="en-US"/>
        </w:rPr>
        <w:t>view</w:t>
      </w:r>
      <w:r>
        <w:rPr>
          <w:rStyle w:val="jlqj4b"/>
          <w:lang w:val="en"/>
        </w:rPr>
        <w:t>, which is revealed by the panoramic French windows in each of the rooms. The apartment consists of a spacious living room with a sofa bed and a kitchenette, a bedroom with a large and comfortable bed, and TVs in both rooms. The premium bathroom has a bathtub overlooking the sea horizon. The additional bathroom is equipped with a shower with a glass screen. Suitable for</w:t>
      </w:r>
      <w:r>
        <w:rPr>
          <w:rStyle w:val="jlqj4b"/>
        </w:rPr>
        <w:t xml:space="preserve"> accommodation of</w:t>
      </w:r>
      <w:r>
        <w:rPr>
          <w:rStyle w:val="jlqj4b"/>
          <w:lang w:val="en"/>
        </w:rPr>
        <w:t xml:space="preserve"> up to 3 adults, or 2 adults and 2 children. </w:t>
      </w:r>
    </w:p>
    <w:p w14:paraId="774F7E09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Air conditioning in each room</w:t>
      </w:r>
    </w:p>
    <w:p w14:paraId="3FA318F4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Large refrigerator</w:t>
      </w:r>
    </w:p>
    <w:p w14:paraId="6F0121E1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Electric kettle</w:t>
      </w:r>
    </w:p>
    <w:p w14:paraId="197D9B65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LED TV in every room</w:t>
      </w:r>
    </w:p>
    <w:p w14:paraId="02BF1F7A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Private bathroom with bathtub and bidet</w:t>
      </w:r>
    </w:p>
    <w:p w14:paraId="79273E1E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Towels and </w:t>
      </w:r>
      <w:proofErr w:type="gramStart"/>
      <w:r>
        <w:rPr>
          <w:lang w:val="en-US"/>
        </w:rPr>
        <w:t>high quality</w:t>
      </w:r>
      <w:proofErr w:type="gramEnd"/>
      <w:r>
        <w:rPr>
          <w:lang w:val="en-US"/>
        </w:rPr>
        <w:t xml:space="preserve"> consumables</w:t>
      </w:r>
    </w:p>
    <w:p w14:paraId="71870AF2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Hair dryer</w:t>
      </w:r>
    </w:p>
    <w:p w14:paraId="64BBD508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Terrace with light garden furniture</w:t>
      </w:r>
    </w:p>
    <w:p w14:paraId="14E87C22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Sofa (extendable)</w:t>
      </w:r>
    </w:p>
    <w:p w14:paraId="35EEF13B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Free Wi-Fi access</w:t>
      </w:r>
    </w:p>
    <w:p w14:paraId="2AA925D9" w14:textId="77777777" w:rsidR="00967736" w:rsidRDefault="00967736" w:rsidP="0096773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Free accommodation for a child up to 1.99 years</w:t>
      </w:r>
    </w:p>
    <w:p w14:paraId="64620F12" w14:textId="36E41F93" w:rsidR="005C495B" w:rsidRPr="00967736" w:rsidRDefault="005C495B" w:rsidP="00967736">
      <w:pPr>
        <w:rPr>
          <w:lang w:val="en-US"/>
        </w:rPr>
      </w:pPr>
    </w:p>
    <w:sectPr w:rsidR="005C495B" w:rsidRPr="00967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FD8F8" w14:textId="77777777" w:rsidR="004A24EA" w:rsidRDefault="004A24EA">
      <w:pPr>
        <w:spacing w:line="240" w:lineRule="auto"/>
      </w:pPr>
      <w:r>
        <w:separator/>
      </w:r>
    </w:p>
  </w:endnote>
  <w:endnote w:type="continuationSeparator" w:id="0">
    <w:p w14:paraId="29056325" w14:textId="77777777" w:rsidR="004A24EA" w:rsidRDefault="004A24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A3725" w14:textId="77777777" w:rsidR="004A24EA" w:rsidRDefault="004A24EA">
      <w:pPr>
        <w:spacing w:after="0"/>
      </w:pPr>
      <w:r>
        <w:separator/>
      </w:r>
    </w:p>
  </w:footnote>
  <w:footnote w:type="continuationSeparator" w:id="0">
    <w:p w14:paraId="451E1433" w14:textId="77777777" w:rsidR="004A24EA" w:rsidRDefault="004A24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702E5"/>
    <w:multiLevelType w:val="multilevel"/>
    <w:tmpl w:val="1B1702E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72C41"/>
    <w:multiLevelType w:val="multilevel"/>
    <w:tmpl w:val="7E072C4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271741">
    <w:abstractNumId w:val="1"/>
  </w:num>
  <w:num w:numId="2" w16cid:durableId="103758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118"/>
    <w:rsid w:val="003E71CB"/>
    <w:rsid w:val="004A24EA"/>
    <w:rsid w:val="00534118"/>
    <w:rsid w:val="005C495B"/>
    <w:rsid w:val="00752341"/>
    <w:rsid w:val="00967736"/>
    <w:rsid w:val="009B10C4"/>
    <w:rsid w:val="00AB20C8"/>
    <w:rsid w:val="00DA6D86"/>
    <w:rsid w:val="00EB3F09"/>
    <w:rsid w:val="7C69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36322"/>
  <w15:docId w15:val="{0D25DE1D-21C2-425F-9A88-6CC8B2E2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jlqj4b">
    <w:name w:val="jlqj4b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0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D.Kurteva</dc:creator>
  <cp:lastModifiedBy>Stepan Mikhailov</cp:lastModifiedBy>
  <cp:revision>3</cp:revision>
  <dcterms:created xsi:type="dcterms:W3CDTF">2021-07-03T13:40:00Z</dcterms:created>
  <dcterms:modified xsi:type="dcterms:W3CDTF">2025-04-22T13:56:00Z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E22124454E9D447594725411871A36C6_13</vt:lpwstr>
  </property>
</Properties>
</file>