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7662" w14:textId="7EA4B3F7" w:rsidR="00465C95" w:rsidRDefault="00364328">
      <w:r>
        <w:rPr>
          <w:noProof/>
          <w:lang w:val="bg-BG"/>
        </w:rPr>
        <w:drawing>
          <wp:inline distT="0" distB="0" distL="0" distR="0" wp14:anchorId="0F990E28" wp14:editId="7DC0DF15">
            <wp:extent cx="1691640" cy="1409700"/>
            <wp:effectExtent l="0" t="0" r="3810" b="0"/>
            <wp:docPr id="1608211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211534" name="Picture 16082115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866" cy="140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B15D" w14:textId="77777777" w:rsidR="00364328" w:rsidRDefault="00364328"/>
    <w:p w14:paraId="41A1CE70" w14:textId="77777777" w:rsidR="0022291C" w:rsidRDefault="0022291C" w:rsidP="00364328">
      <w:pPr>
        <w:jc w:val="center"/>
        <w:rPr>
          <w:b/>
          <w:bCs/>
          <w:sz w:val="28"/>
          <w:szCs w:val="28"/>
        </w:rPr>
      </w:pPr>
    </w:p>
    <w:p w14:paraId="447CA977" w14:textId="6A726537" w:rsidR="00364328" w:rsidRPr="00364328" w:rsidRDefault="00364328" w:rsidP="00364328">
      <w:pPr>
        <w:jc w:val="center"/>
        <w:rPr>
          <w:b/>
          <w:bCs/>
          <w:sz w:val="28"/>
          <w:szCs w:val="28"/>
        </w:rPr>
      </w:pPr>
      <w:r w:rsidRPr="00364328">
        <w:rPr>
          <w:b/>
          <w:bCs/>
          <w:sz w:val="28"/>
          <w:szCs w:val="28"/>
        </w:rPr>
        <w:t>PARK HOTEL ATLIMAN BEACH</w:t>
      </w:r>
    </w:p>
    <w:p w14:paraId="030F89AE" w14:textId="77777777" w:rsidR="00364328" w:rsidRDefault="00364328"/>
    <w:p w14:paraId="5190DE3F" w14:textId="332BFCC6" w:rsidR="00364328" w:rsidRDefault="00364328">
      <w:r w:rsidRPr="00364328">
        <w:t xml:space="preserve">Just 100 meters </w:t>
      </w:r>
      <w:r>
        <w:t xml:space="preserve">away </w:t>
      </w:r>
      <w:r w:rsidRPr="00364328">
        <w:t>from the golden Atliman Beach and close to the busiest shopping street of Kiten, Park Hotel Atliman Beach welcomes you with a completely renovated and modern interior, created for complete comfort and a sense of stylish luxury.</w:t>
      </w:r>
    </w:p>
    <w:p w14:paraId="025A269F" w14:textId="2905AC79" w:rsidR="00364328" w:rsidRDefault="00364328" w:rsidP="00364328">
      <w:r w:rsidRPr="00364328">
        <w:t xml:space="preserve">Situated </w:t>
      </w:r>
      <w:r>
        <w:t>on</w:t>
      </w:r>
      <w:r w:rsidRPr="00364328">
        <w:t xml:space="preserve"> 19,000 sq</w:t>
      </w:r>
      <w:r>
        <w:t>.m.</w:t>
      </w:r>
      <w:r w:rsidRPr="00364328">
        <w:t xml:space="preserve"> of green parkland, the hotel offers the perfect balance between tranquillity, spaciousness and sea energy. Guests can enjoy two outdoor pools – for adults and children, as well as a variety of amenities for a</w:t>
      </w:r>
      <w:r>
        <w:t xml:space="preserve"> carefree All Inclusive experience.</w:t>
      </w:r>
    </w:p>
    <w:p w14:paraId="0A886BB2" w14:textId="74ADECF8" w:rsidR="00364328" w:rsidRDefault="00364328" w:rsidP="00364328">
      <w:r>
        <w:t>The hotel is located in close to the largest shopping street in Kiten.</w:t>
      </w:r>
    </w:p>
    <w:p w14:paraId="242F9F66" w14:textId="77777777" w:rsidR="00364328" w:rsidRDefault="00364328" w:rsidP="00364328">
      <w:r>
        <w:t>Amenities and services:</w:t>
      </w:r>
    </w:p>
    <w:p w14:paraId="5202D93B" w14:textId="2162F828" w:rsidR="00364328" w:rsidRDefault="00364328" w:rsidP="00364328">
      <w:r>
        <w:t>All Inclusive program with culinary variety</w:t>
      </w:r>
    </w:p>
    <w:p w14:paraId="525489B8" w14:textId="77777777" w:rsidR="00364328" w:rsidRDefault="00364328" w:rsidP="00364328">
      <w:r>
        <w:t>Animation for children and adults</w:t>
      </w:r>
    </w:p>
    <w:p w14:paraId="10343728" w14:textId="4A8B523A" w:rsidR="00364328" w:rsidRDefault="00364328" w:rsidP="00364328">
      <w:r>
        <w:t>Two outdoor swimming pools for children and adults with umbrellas and sun loungers</w:t>
      </w:r>
    </w:p>
    <w:p w14:paraId="223A3940" w14:textId="3E34AECE" w:rsidR="00364328" w:rsidRDefault="00364328" w:rsidP="00364328">
      <w:r>
        <w:t>Lobby bar and pool bar</w:t>
      </w:r>
    </w:p>
    <w:p w14:paraId="653317EA" w14:textId="6437CFB0" w:rsidR="00364328" w:rsidRDefault="00C02086" w:rsidP="00364328">
      <w:r>
        <w:t>Kid’s</w:t>
      </w:r>
      <w:r w:rsidR="00364328">
        <w:t xml:space="preserve"> club and outdoor children playground</w:t>
      </w:r>
    </w:p>
    <w:p w14:paraId="0602CAD3" w14:textId="1F3392A9" w:rsidR="00364328" w:rsidRDefault="00364328" w:rsidP="00364328">
      <w:r>
        <w:t>Outdoor fitness, conference hall and parking</w:t>
      </w:r>
    </w:p>
    <w:p w14:paraId="7CE06574" w14:textId="0B056EA5" w:rsidR="00364328" w:rsidRDefault="00364328" w:rsidP="00364328">
      <w:r w:rsidRPr="00364328">
        <w:t xml:space="preserve">The hotel has </w:t>
      </w:r>
      <w:r>
        <w:t xml:space="preserve">got </w:t>
      </w:r>
      <w:r w:rsidRPr="00364328">
        <w:t>300 elegantly furnished rooms, studios and apartments that combine coziness and functionality, providing wonderful conditions for relaxation for</w:t>
      </w:r>
      <w:r w:rsidR="0022291C">
        <w:t xml:space="preserve"> </w:t>
      </w:r>
      <w:r w:rsidRPr="00364328">
        <w:t>families with children and couples, group events and corporate events.</w:t>
      </w:r>
    </w:p>
    <w:sectPr w:rsidR="00364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25"/>
    <w:rsid w:val="00130B8F"/>
    <w:rsid w:val="00192525"/>
    <w:rsid w:val="0022291C"/>
    <w:rsid w:val="0022612E"/>
    <w:rsid w:val="00364328"/>
    <w:rsid w:val="00465C95"/>
    <w:rsid w:val="007E5B76"/>
    <w:rsid w:val="009F4102"/>
    <w:rsid w:val="00C02086"/>
    <w:rsid w:val="00C806BD"/>
    <w:rsid w:val="00F8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56AB3"/>
  <w15:chartTrackingRefBased/>
  <w15:docId w15:val="{DC9F386F-73D6-4DF0-B609-92E1D153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12E"/>
  </w:style>
  <w:style w:type="paragraph" w:styleId="Heading1">
    <w:name w:val="heading 1"/>
    <w:basedOn w:val="Normal"/>
    <w:next w:val="Normal"/>
    <w:link w:val="Heading1Char"/>
    <w:uiPriority w:val="9"/>
    <w:qFormat/>
    <w:rsid w:val="00192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5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5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1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61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925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5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5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5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5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52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925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5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5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4B6010-5CDB-4DAF-BF29-F72510C51A51}"/>
</file>

<file path=customXml/itemProps2.xml><?xml version="1.0" encoding="utf-8"?>
<ds:datastoreItem xmlns:ds="http://schemas.openxmlformats.org/officeDocument/2006/customXml" ds:itemID="{9DFF473F-A280-40CF-B3E1-38E2DE43BAC4}"/>
</file>

<file path=customXml/itemProps3.xml><?xml version="1.0" encoding="utf-8"?>
<ds:datastoreItem xmlns:ds="http://schemas.openxmlformats.org/officeDocument/2006/customXml" ds:itemID="{D8C66583-C3E2-4C83-85B0-AD2958F750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Tincheva</dc:creator>
  <cp:keywords/>
  <dc:description/>
  <cp:lastModifiedBy>Yordanka Tincheva</cp:lastModifiedBy>
  <cp:revision>4</cp:revision>
  <dcterms:created xsi:type="dcterms:W3CDTF">2025-10-19T07:10:00Z</dcterms:created>
  <dcterms:modified xsi:type="dcterms:W3CDTF">2025-10-19T08:26:00Z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