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1A550" w14:textId="77777777" w:rsidR="00065D8D" w:rsidRDefault="00065D8D" w:rsidP="00901662">
      <w:pPr>
        <w:rPr>
          <w:b/>
          <w:lang w:val="bg-BG"/>
        </w:rPr>
      </w:pPr>
    </w:p>
    <w:p w14:paraId="4261DAB8" w14:textId="4CB7F3F3" w:rsidR="00065D8D" w:rsidRDefault="00065D8D" w:rsidP="00901662">
      <w:pPr>
        <w:rPr>
          <w:b/>
          <w:lang w:val="bg-BG"/>
        </w:rPr>
      </w:pPr>
      <w:r>
        <w:rPr>
          <w:noProof/>
        </w:rPr>
        <w:t xml:space="preserve">                                                                      </w:t>
      </w:r>
      <w:r>
        <w:rPr>
          <w:noProof/>
        </w:rPr>
        <w:drawing>
          <wp:inline distT="0" distB="0" distL="0" distR="0" wp14:anchorId="7C342AC7" wp14:editId="785A05CE">
            <wp:extent cx="1495425" cy="880705"/>
            <wp:effectExtent l="0" t="0" r="0" b="0"/>
            <wp:docPr id="2" name="Picture 2" descr="C:\Users\USER\AppData\Local\Microsoft\Windows\Temporary Internet Files\Content.Outlook\00P6QUD9\Miramar-Hotel_Logo-4s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Outlook\00P6QUD9\Miramar-Hotel_Logo-4star.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98688" cy="882627"/>
                    </a:xfrm>
                    <a:prstGeom prst="rect">
                      <a:avLst/>
                    </a:prstGeom>
                    <a:noFill/>
                    <a:ln>
                      <a:noFill/>
                    </a:ln>
                  </pic:spPr>
                </pic:pic>
              </a:graphicData>
            </a:graphic>
          </wp:inline>
        </w:drawing>
      </w:r>
    </w:p>
    <w:p w14:paraId="0463B972" w14:textId="72BFC7D3" w:rsidR="00583EDD" w:rsidRDefault="00901662" w:rsidP="00901662">
      <w:pPr>
        <w:rPr>
          <w:lang w:val="bg-BG"/>
        </w:rPr>
      </w:pPr>
      <w:r w:rsidRPr="00CE4AEC">
        <w:rPr>
          <w:b/>
          <w:lang w:val="bg-BG"/>
        </w:rPr>
        <w:t>Hotel MIRAMAR ****, Sozopol</w:t>
      </w:r>
      <w:r w:rsidRPr="00CE4AEC">
        <w:rPr>
          <w:b/>
          <w:lang w:val="bg-BG"/>
        </w:rPr>
        <w:br/>
      </w:r>
      <w:r w:rsidRPr="00CE4AEC">
        <w:rPr>
          <w:b/>
          <w:lang w:val="bg-BG"/>
        </w:rPr>
        <w:br/>
        <w:t>Resort:</w:t>
      </w:r>
      <w:r w:rsidRPr="00CE4AEC">
        <w:rPr>
          <w:lang w:val="bg-BG"/>
        </w:rPr>
        <w:t xml:space="preserve"> Sozopol</w:t>
      </w:r>
      <w:r w:rsidRPr="00CE4AEC">
        <w:rPr>
          <w:lang w:val="bg-BG"/>
        </w:rPr>
        <w:br/>
      </w:r>
      <w:r w:rsidRPr="00CE4AEC">
        <w:rPr>
          <w:b/>
          <w:lang w:val="bg-BG"/>
        </w:rPr>
        <w:t>Location:</w:t>
      </w:r>
      <w:r w:rsidRPr="00CE4AEC">
        <w:rPr>
          <w:lang w:val="bg-BG"/>
        </w:rPr>
        <w:t xml:space="preserve"> Only 3 km south of Sozopol lies the beautiful four-story building of Hotel Miramar. It is located 39 km from Burgas.</w:t>
      </w:r>
      <w:r w:rsidRPr="00CE4AEC">
        <w:rPr>
          <w:lang w:val="bg-BG"/>
        </w:rPr>
        <w:br/>
      </w:r>
      <w:r w:rsidRPr="00CE4AEC">
        <w:rPr>
          <w:b/>
          <w:lang w:val="bg-BG"/>
        </w:rPr>
        <w:t>Beach:</w:t>
      </w:r>
      <w:r w:rsidRPr="00CE4AEC">
        <w:rPr>
          <w:lang w:val="bg-BG"/>
        </w:rPr>
        <w:t xml:space="preserve"> Sandy, 200 meters away from Kavatsite beach. The sea floor is flat, with smooth access.</w:t>
      </w:r>
      <w:r w:rsidRPr="00CE4AEC">
        <w:rPr>
          <w:lang w:val="bg-BG"/>
        </w:rPr>
        <w:br/>
      </w:r>
      <w:r w:rsidRPr="00CE4AEC">
        <w:rPr>
          <w:b/>
          <w:lang w:val="bg-BG"/>
        </w:rPr>
        <w:t>Accommodation:</w:t>
      </w:r>
      <w:r w:rsidRPr="00CE4AEC">
        <w:rPr>
          <w:lang w:val="bg-BG"/>
        </w:rPr>
        <w:t xml:space="preserve"> </w:t>
      </w:r>
      <w:r w:rsidRPr="00EF456F">
        <w:rPr>
          <w:lang w:val="bg-BG"/>
        </w:rPr>
        <w:t>The hotel was built in 2015</w:t>
      </w:r>
      <w:r>
        <w:rPr>
          <w:lang w:val="bg-BG"/>
        </w:rPr>
        <w:t xml:space="preserve">. </w:t>
      </w:r>
    </w:p>
    <w:p w14:paraId="578603EE" w14:textId="25F792D2" w:rsidR="00C737CB" w:rsidRDefault="00901662" w:rsidP="00901662">
      <w:pPr>
        <w:rPr>
          <w:lang w:val="bg-BG"/>
        </w:rPr>
      </w:pPr>
      <w:r w:rsidRPr="00CE4AEC">
        <w:rPr>
          <w:lang w:val="bg-BG"/>
        </w:rPr>
        <w:t xml:space="preserve">83 modernly furnished double rooms, 2 comfortable single rooms, 4 studios, 9 </w:t>
      </w:r>
      <w:r w:rsidR="00583EDD">
        <w:t xml:space="preserve">one bedroom </w:t>
      </w:r>
      <w:r w:rsidRPr="00CE4AEC">
        <w:rPr>
          <w:lang w:val="bg-BG"/>
        </w:rPr>
        <w:t>apartments are available. The four-story build</w:t>
      </w:r>
      <w:r>
        <w:rPr>
          <w:lang w:val="bg-BG"/>
        </w:rPr>
        <w:t>ing is served by two elevators.</w:t>
      </w:r>
      <w:r>
        <w:rPr>
          <w:lang w:val="bg-BG"/>
        </w:rPr>
        <w:br/>
      </w:r>
      <w:r w:rsidRPr="00CE4AEC">
        <w:rPr>
          <w:lang w:val="bg-BG"/>
        </w:rPr>
        <w:br/>
      </w:r>
      <w:r w:rsidRPr="00E173F3">
        <w:rPr>
          <w:b/>
          <w:lang w:val="bg-BG"/>
        </w:rPr>
        <w:t>DBL 2+1:</w:t>
      </w:r>
      <w:r w:rsidRPr="00E173F3">
        <w:rPr>
          <w:lang w:val="bg-BG"/>
        </w:rPr>
        <w:t xml:space="preserve"> Approximate area 23 m</w:t>
      </w:r>
      <w:r w:rsidRPr="00E173F3">
        <w:rPr>
          <w:vertAlign w:val="superscript"/>
        </w:rPr>
        <w:t>2</w:t>
      </w:r>
      <w:r w:rsidRPr="00E173F3">
        <w:rPr>
          <w:lang w:val="bg-BG"/>
        </w:rPr>
        <w:t>. The rooms have two comfortable beds of sizes 100/200 with Magniflex mattresses, extendable armchair 90/190, individual air conditioning, telephone, mini bar, free wireless Internet connection, TV LED 32 with a variety of programs, private bathroom with shower cabin, hair dryer and a panic button, a spacious balcony with a beautiful view. Maximum occupancy 2 adults and 1 child or 3 adults.</w:t>
      </w:r>
    </w:p>
    <w:p w14:paraId="296EDBF3" w14:textId="7E0621DC" w:rsidR="00CC6AFA" w:rsidRDefault="00901662" w:rsidP="00901662">
      <w:pPr>
        <w:rPr>
          <w:lang w:val="bg-BG"/>
        </w:rPr>
      </w:pPr>
      <w:r w:rsidRPr="00E173F3">
        <w:rPr>
          <w:lang w:val="bg-BG"/>
        </w:rPr>
        <w:br/>
      </w:r>
      <w:r w:rsidRPr="00E173F3">
        <w:rPr>
          <w:b/>
          <w:lang w:val="bg-BG"/>
        </w:rPr>
        <w:t>STUDIO 2+2</w:t>
      </w:r>
      <w:r w:rsidRPr="00E173F3">
        <w:rPr>
          <w:b/>
        </w:rPr>
        <w:t>/3+1</w:t>
      </w:r>
      <w:r w:rsidRPr="00E173F3">
        <w:rPr>
          <w:b/>
          <w:lang w:val="bg-BG"/>
        </w:rPr>
        <w:t>:</w:t>
      </w:r>
      <w:r w:rsidRPr="00E173F3">
        <w:rPr>
          <w:lang w:val="bg-BG"/>
        </w:rPr>
        <w:t xml:space="preserve"> Approximate area </w:t>
      </w:r>
      <w:r w:rsidR="004D3935">
        <w:t>42</w:t>
      </w:r>
      <w:r w:rsidRPr="00E173F3">
        <w:rPr>
          <w:lang w:val="bg-BG"/>
        </w:rPr>
        <w:t xml:space="preserve"> m</w:t>
      </w:r>
      <w:r w:rsidRPr="00E173F3">
        <w:rPr>
          <w:vertAlign w:val="superscript"/>
        </w:rPr>
        <w:t>2</w:t>
      </w:r>
      <w:r w:rsidRPr="00E173F3">
        <w:rPr>
          <w:lang w:val="bg-BG"/>
        </w:rPr>
        <w:t xml:space="preserve">. Suitable for families with two children. Each studio is stylishly furnished and is a large room that has three comfortable beds with Magniflex mattresses, a living room with upholstered furniture, a sofa bed and additional accessories. Individual air conditioning, telephone, mini bar, free wireless internet connection, TV LED 32 with a variety of programs, balcony, private bathroom with shower, hairdryer and bathroom cosmetics are also available. Maximum occupancy 2 adults and 2 children or </w:t>
      </w:r>
      <w:r w:rsidRPr="00E173F3">
        <w:t>4</w:t>
      </w:r>
      <w:r w:rsidRPr="00E173F3">
        <w:rPr>
          <w:lang w:val="bg-BG"/>
        </w:rPr>
        <w:t xml:space="preserve"> adults.</w:t>
      </w:r>
    </w:p>
    <w:p w14:paraId="284653AB" w14:textId="2E1B0081" w:rsidR="00583EDD" w:rsidRDefault="00901662" w:rsidP="00901662">
      <w:r w:rsidRPr="00E173F3">
        <w:rPr>
          <w:lang w:val="bg-BG"/>
        </w:rPr>
        <w:br/>
      </w:r>
      <w:r w:rsidRPr="00E173F3">
        <w:rPr>
          <w:b/>
          <w:lang w:val="en-GB"/>
        </w:rPr>
        <w:t>1-BR APP 2+3/3+1</w:t>
      </w:r>
      <w:r w:rsidRPr="00E173F3">
        <w:rPr>
          <w:b/>
          <w:lang w:val="bg-BG"/>
        </w:rPr>
        <w:t>:</w:t>
      </w:r>
      <w:r w:rsidRPr="00E173F3">
        <w:rPr>
          <w:lang w:val="bg-BG"/>
        </w:rPr>
        <w:t xml:space="preserve"> Approximate area </w:t>
      </w:r>
      <w:r w:rsidR="004D3935">
        <w:t>55</w:t>
      </w:r>
      <w:r w:rsidRPr="00E173F3">
        <w:rPr>
          <w:lang w:val="bg-BG"/>
        </w:rPr>
        <w:t xml:space="preserve"> m</w:t>
      </w:r>
      <w:r w:rsidRPr="00E173F3">
        <w:rPr>
          <w:vertAlign w:val="superscript"/>
        </w:rPr>
        <w:t>2</w:t>
      </w:r>
      <w:r w:rsidRPr="00E173F3">
        <w:rPr>
          <w:lang w:val="bg-BG"/>
        </w:rPr>
        <w:t>. Each apartment consists of a bedroom</w:t>
      </w:r>
      <w:r w:rsidRPr="00E173F3">
        <w:t xml:space="preserve"> with two large beds (100/200) with Magniflex mattresses</w:t>
      </w:r>
      <w:r w:rsidRPr="00E173F3">
        <w:rPr>
          <w:lang w:val="bg-BG"/>
        </w:rPr>
        <w:t>,</w:t>
      </w:r>
      <w:r w:rsidRPr="00E173F3">
        <w:t xml:space="preserve"> living</w:t>
      </w:r>
      <w:r>
        <w:t xml:space="preserve"> room with a sofa bed (160/190)</w:t>
      </w:r>
      <w:r w:rsidRPr="00E173F3">
        <w:rPr>
          <w:lang w:val="bg-BG"/>
        </w:rPr>
        <w:t>,</w:t>
      </w:r>
      <w:r w:rsidRPr="00E173F3">
        <w:rPr>
          <w:b/>
          <w:lang w:val="bg-BG"/>
        </w:rPr>
        <w:t xml:space="preserve"> </w:t>
      </w:r>
      <w:r w:rsidRPr="00E173F3">
        <w:rPr>
          <w:lang w:val="bg-BG"/>
        </w:rPr>
        <w:t>kitchenette, bathroom and a spacious terrace with a beautiful view, individual air conditioning, telephone, mini bar, free wireless internet connection, TV LED 32 with a variety of programs (in the living room and bedroom), private bathroom with shower, hairdryer and bathroom cosmetics. Maximum occupancy 2 adults and 3 children or 3 adults and 4 adults.</w:t>
      </w:r>
      <w:r w:rsidRPr="00E173F3">
        <w:rPr>
          <w:lang w:val="bg-BG"/>
        </w:rPr>
        <w:br/>
      </w:r>
      <w:r w:rsidRPr="00E173F3">
        <w:rPr>
          <w:bCs/>
          <w:lang w:val="bg-BG"/>
        </w:rPr>
        <w:t>* It is allowed to accommodate one baby over the maximum occupancy of the room.</w:t>
      </w:r>
      <w:r w:rsidRPr="00E173F3">
        <w:rPr>
          <w:lang w:val="bg-BG"/>
        </w:rPr>
        <w:br/>
      </w:r>
      <w:r>
        <w:rPr>
          <w:lang w:val="bg-BG"/>
        </w:rPr>
        <w:br/>
      </w:r>
      <w:r w:rsidRPr="00EF7A6E">
        <w:t xml:space="preserve">Baby cot is provided </w:t>
      </w:r>
      <w:r>
        <w:t xml:space="preserve">at additional charge </w:t>
      </w:r>
      <w:r w:rsidRPr="00905E4D">
        <w:rPr>
          <w:b/>
        </w:rPr>
        <w:t xml:space="preserve">– </w:t>
      </w:r>
      <w:r w:rsidR="00583EDD">
        <w:rPr>
          <w:b/>
        </w:rPr>
        <w:t>10</w:t>
      </w:r>
      <w:r w:rsidR="00905E4D" w:rsidRPr="00905E4D">
        <w:rPr>
          <w:b/>
        </w:rPr>
        <w:t xml:space="preserve"> BGN – </w:t>
      </w:r>
      <w:r w:rsidR="00583EDD">
        <w:rPr>
          <w:b/>
        </w:rPr>
        <w:t>5.11</w:t>
      </w:r>
      <w:r w:rsidR="00905E4D" w:rsidRPr="00905E4D">
        <w:rPr>
          <w:b/>
        </w:rPr>
        <w:t xml:space="preserve"> euro</w:t>
      </w:r>
      <w:r w:rsidR="00905E4D">
        <w:t xml:space="preserve"> </w:t>
      </w:r>
      <w:r>
        <w:t xml:space="preserve">per day, </w:t>
      </w:r>
      <w:r w:rsidRPr="00EF7A6E">
        <w:t>upon prior request.</w:t>
      </w:r>
      <w:r w:rsidRPr="00760193">
        <w:rPr>
          <w:lang w:val="bg-BG"/>
        </w:rPr>
        <w:br/>
        <w:t>Pets are not allowed in the hotel.</w:t>
      </w:r>
      <w:r w:rsidRPr="00760193">
        <w:rPr>
          <w:lang w:val="bg-BG"/>
        </w:rPr>
        <w:br/>
        <w:t>The hotel has 1 room adapted for people with disabilities. The dedicated room is spacious and pleasant, all the doors are larger and the bathroom has assistive devices.</w:t>
      </w:r>
      <w:r w:rsidRPr="00CE4AEC">
        <w:rPr>
          <w:lang w:val="bg-BG"/>
        </w:rPr>
        <w:br/>
      </w:r>
      <w:r w:rsidRPr="00CE4AEC">
        <w:rPr>
          <w:b/>
          <w:lang w:val="bg-BG"/>
        </w:rPr>
        <w:t>About the hotel:</w:t>
      </w:r>
      <w:r w:rsidRPr="00CE4AEC">
        <w:rPr>
          <w:lang w:val="bg-BG"/>
        </w:rPr>
        <w:t xml:space="preserve"> There is a restaurant with a modernly furnished indoor area and a spacious terrace </w:t>
      </w:r>
      <w:r w:rsidRPr="00CE4AEC">
        <w:rPr>
          <w:lang w:val="bg-BG"/>
        </w:rPr>
        <w:lastRenderedPageBreak/>
        <w:t>with a breathtaking view of the pool. It is located on the ground floor, with central air conditioning and a spacious hall with a capacity of 80 seats. The incredibly cozy atmosphere of the Lobby bar, which is located in the spacious lobby of the hotel, has 40 seats and free internet access. The bar-pool of the Miramar Hotel is the ideal place for your well-deserved relaxation at the end of the day.</w:t>
      </w:r>
      <w:r w:rsidRPr="00CE4AEC">
        <w:rPr>
          <w:lang w:val="bg-BG"/>
        </w:rPr>
        <w:br/>
      </w:r>
      <w:r w:rsidRPr="00CE4AEC">
        <w:rPr>
          <w:b/>
          <w:lang w:val="bg-BG"/>
        </w:rPr>
        <w:t>Sports and entertainment:</w:t>
      </w:r>
      <w:r w:rsidRPr="00CE4AEC">
        <w:rPr>
          <w:lang w:val="bg-BG"/>
        </w:rPr>
        <w:t xml:space="preserve"> The hotel's swimming pool also has a shallow children's area, fully adapted to the needs of children.</w:t>
      </w:r>
      <w:r w:rsidRPr="00CE4AEC">
        <w:rPr>
          <w:lang w:val="bg-BG"/>
        </w:rPr>
        <w:br/>
      </w:r>
      <w:r w:rsidRPr="00CE4AEC">
        <w:rPr>
          <w:lang w:val="bg-BG"/>
        </w:rPr>
        <w:br/>
      </w:r>
      <w:r>
        <w:rPr>
          <w:b/>
          <w:lang w:val="en-GB"/>
        </w:rPr>
        <w:t>HB</w:t>
      </w:r>
      <w:r>
        <w:rPr>
          <w:b/>
          <w:lang w:val="bg-BG"/>
        </w:rPr>
        <w:t xml:space="preserve"> </w:t>
      </w:r>
      <w:r>
        <w:rPr>
          <w:b/>
        </w:rPr>
        <w:t xml:space="preserve">in </w:t>
      </w:r>
      <w:r w:rsidRPr="00CE4AEC">
        <w:rPr>
          <w:b/>
          <w:lang w:val="bg-BG"/>
        </w:rPr>
        <w:t xml:space="preserve">Hotel MIRAMAR **** for </w:t>
      </w:r>
      <w:r>
        <w:rPr>
          <w:b/>
        </w:rPr>
        <w:t>S</w:t>
      </w:r>
      <w:r>
        <w:rPr>
          <w:b/>
          <w:lang w:val="bg-BG"/>
        </w:rPr>
        <w:t>ummer season 202</w:t>
      </w:r>
      <w:r w:rsidR="003811F7">
        <w:rPr>
          <w:b/>
        </w:rPr>
        <w:t>6</w:t>
      </w:r>
      <w:r>
        <w:rPr>
          <w:b/>
        </w:rPr>
        <w:t xml:space="preserve"> </w:t>
      </w:r>
      <w:r w:rsidRPr="00CE4AEC">
        <w:rPr>
          <w:b/>
          <w:lang w:val="bg-BG"/>
        </w:rPr>
        <w:t>include</w:t>
      </w:r>
      <w:r>
        <w:rPr>
          <w:b/>
        </w:rPr>
        <w:t>s</w:t>
      </w:r>
      <w:r w:rsidRPr="00CE4AEC">
        <w:rPr>
          <w:b/>
          <w:lang w:val="bg-BG"/>
        </w:rPr>
        <w:t>:</w:t>
      </w:r>
      <w:r>
        <w:rPr>
          <w:b/>
          <w:lang w:val="en-GB"/>
        </w:rPr>
        <w:t xml:space="preserve"> </w:t>
      </w:r>
      <w:r>
        <w:rPr>
          <w:b/>
          <w:lang w:val="en-GB"/>
        </w:rPr>
        <w:br/>
      </w:r>
      <w:r w:rsidRPr="00760193">
        <w:rPr>
          <w:b/>
          <w:lang w:val="bg-BG"/>
        </w:rPr>
        <w:t>Check-in:</w:t>
      </w:r>
      <w:r w:rsidRPr="00760193">
        <w:rPr>
          <w:lang w:val="bg-BG"/>
        </w:rPr>
        <w:t xml:space="preserve"> after 15:00 </w:t>
      </w:r>
      <w:r w:rsidRPr="00760193">
        <w:t>h.</w:t>
      </w:r>
      <w:r w:rsidRPr="00760193">
        <w:rPr>
          <w:lang w:val="bg-BG"/>
        </w:rPr>
        <w:br/>
      </w:r>
      <w:r w:rsidRPr="00760193">
        <w:rPr>
          <w:b/>
          <w:lang w:val="bg-BG"/>
        </w:rPr>
        <w:t>Check-out</w:t>
      </w:r>
      <w:r w:rsidRPr="00760193">
        <w:rPr>
          <w:b/>
        </w:rPr>
        <w:t>:</w:t>
      </w:r>
      <w:r w:rsidRPr="00760193">
        <w:rPr>
          <w:lang w:val="bg-BG"/>
        </w:rPr>
        <w:t xml:space="preserve"> till</w:t>
      </w:r>
      <w:r w:rsidRPr="00760193">
        <w:t xml:space="preserve"> </w:t>
      </w:r>
      <w:r w:rsidRPr="00760193">
        <w:rPr>
          <w:lang w:val="bg-BG"/>
        </w:rPr>
        <w:t>12:00</w:t>
      </w:r>
      <w:r w:rsidRPr="00760193">
        <w:t xml:space="preserve"> h.</w:t>
      </w:r>
      <w:r w:rsidRPr="00CE4AEC">
        <w:rPr>
          <w:lang w:val="bg-BG"/>
        </w:rPr>
        <w:br/>
      </w:r>
      <w:r w:rsidRPr="00CE4AEC">
        <w:rPr>
          <w:lang w:val="bg-BG"/>
        </w:rPr>
        <w:br/>
      </w:r>
      <w:r w:rsidRPr="00CE4AEC">
        <w:rPr>
          <w:b/>
          <w:lang w:val="bg-BG"/>
        </w:rPr>
        <w:t>Meals and breakfast</w:t>
      </w:r>
      <w:r>
        <w:rPr>
          <w:b/>
          <w:lang w:val="bg-BG"/>
        </w:rPr>
        <w:t xml:space="preserve"> </w:t>
      </w:r>
      <w:r>
        <w:rPr>
          <w:b/>
        </w:rPr>
        <w:t>in the main restaurant</w:t>
      </w:r>
      <w:r>
        <w:rPr>
          <w:b/>
          <w:lang w:val="bg-BG"/>
        </w:rPr>
        <w:t xml:space="preserve"> </w:t>
      </w:r>
      <w:r w:rsidRPr="00CE4AEC">
        <w:rPr>
          <w:b/>
          <w:lang w:val="bg-BG"/>
        </w:rPr>
        <w:t>:</w:t>
      </w:r>
      <w:r>
        <w:rPr>
          <w:b/>
          <w:lang w:val="en-GB"/>
        </w:rPr>
        <w:t xml:space="preserve"> </w:t>
      </w:r>
      <w:r w:rsidRPr="00CE4AEC">
        <w:rPr>
          <w:lang w:val="bg-BG"/>
        </w:rPr>
        <w:br/>
      </w:r>
      <w:r w:rsidRPr="0062586D">
        <w:rPr>
          <w:b/>
          <w:lang w:val="bg-BG"/>
        </w:rPr>
        <w:t>Breakfast on buffet /08:00 - 10:00/</w:t>
      </w:r>
      <w:r w:rsidRPr="00CE4AEC">
        <w:t xml:space="preserve"> </w:t>
      </w:r>
      <w:r>
        <w:t xml:space="preserve">- </w:t>
      </w:r>
      <w:r w:rsidRPr="0062586D">
        <w:rPr>
          <w:rFonts w:ascii="Calibri" w:eastAsia="Calibri" w:hAnsi="Calibri" w:cs="Calibri"/>
          <w:bCs/>
          <w:lang w:val="bg-BG"/>
        </w:rPr>
        <w:t>a variety of hot and cold dishes, egg specialties, a variety of dairy products, sausages and cheeses, pastries, cereals, fruit</w:t>
      </w:r>
      <w:r w:rsidRPr="0062586D">
        <w:rPr>
          <w:rFonts w:ascii="Calibri" w:eastAsia="Calibri" w:hAnsi="Calibri" w:cs="Calibri"/>
          <w:bCs/>
          <w:lang w:val="en-GB"/>
        </w:rPr>
        <w:t>s</w:t>
      </w:r>
      <w:r w:rsidRPr="0062586D">
        <w:rPr>
          <w:rFonts w:ascii="Calibri" w:eastAsia="Calibri" w:hAnsi="Calibri" w:cs="Times New Roman"/>
          <w:lang w:val="en-GB"/>
        </w:rPr>
        <w:t xml:space="preserve"> </w:t>
      </w:r>
      <w:r w:rsidRPr="0062586D">
        <w:rPr>
          <w:rFonts w:ascii="Calibri" w:eastAsia="Calibri" w:hAnsi="Calibri" w:cs="Calibri"/>
          <w:bCs/>
          <w:lang w:val="en-GB"/>
        </w:rPr>
        <w:t>and vegetables , cold and hot drinks</w:t>
      </w:r>
      <w:r>
        <w:rPr>
          <w:rFonts w:ascii="Calibri" w:eastAsia="Calibri" w:hAnsi="Calibri" w:cs="Calibri"/>
          <w:bCs/>
          <w:lang w:val="bg-BG"/>
        </w:rPr>
        <w:t>.</w:t>
      </w:r>
      <w:r w:rsidRPr="0062586D">
        <w:rPr>
          <w:b/>
          <w:lang w:val="bg-BG"/>
        </w:rPr>
        <w:br/>
        <w:t>Dinner on buffet /18:30 – 21:00/</w:t>
      </w:r>
      <w:r>
        <w:rPr>
          <w:lang w:val="en-GB"/>
        </w:rPr>
        <w:t xml:space="preserve"> - </w:t>
      </w:r>
      <w:r w:rsidRPr="0062586D">
        <w:rPr>
          <w:lang w:val="en-GB"/>
        </w:rPr>
        <w:t>a selection of fresh salads and soups, richly varied from Bulgarian and international dishes, vegetarian and meat dishes, pasta, a selection of bakery products, sweet buffet with a variety of desserts</w:t>
      </w:r>
      <w:r>
        <w:rPr>
          <w:lang w:val="bg-BG"/>
        </w:rPr>
        <w:t>.</w:t>
      </w:r>
      <w:r w:rsidRPr="00CE4AEC">
        <w:rPr>
          <w:lang w:val="bg-BG"/>
        </w:rPr>
        <w:br/>
      </w:r>
      <w:r w:rsidRPr="0062586D">
        <w:rPr>
          <w:lang w:val="bg-BG"/>
        </w:rPr>
        <w:t>* For less than 20 guests, breakfast and dinner are served on a set menu.</w:t>
      </w:r>
      <w:r>
        <w:rPr>
          <w:lang w:val="bg-BG"/>
        </w:rPr>
        <w:br/>
      </w:r>
      <w:r w:rsidRPr="0062586D">
        <w:rPr>
          <w:lang w:val="bg-BG"/>
        </w:rPr>
        <w:t>* Hotel MIRAMAR reserves the right to make changes to the description of the HB program.</w:t>
      </w:r>
      <w:r w:rsidRPr="00CE4AEC">
        <w:rPr>
          <w:lang w:val="bg-BG"/>
        </w:rPr>
        <w:br/>
      </w:r>
      <w:r w:rsidRPr="00CE4AEC">
        <w:rPr>
          <w:lang w:val="bg-BG"/>
        </w:rPr>
        <w:br/>
      </w:r>
      <w:r w:rsidR="00AA6E31">
        <w:rPr>
          <w:b/>
        </w:rPr>
        <w:t xml:space="preserve">Free services </w:t>
      </w:r>
      <w:r w:rsidRPr="00CE4AEC">
        <w:rPr>
          <w:b/>
          <w:lang w:val="bg-BG"/>
        </w:rPr>
        <w:t>:</w:t>
      </w:r>
      <w:r w:rsidR="00BA4DAC">
        <w:rPr>
          <w:lang w:val="bg-BG"/>
        </w:rPr>
        <w:br/>
      </w:r>
      <w:r w:rsidR="00BA4DAC">
        <w:t>U</w:t>
      </w:r>
      <w:r w:rsidR="00BA4DAC">
        <w:rPr>
          <w:lang w:val="bg-BG"/>
        </w:rPr>
        <w:t>se of the pool</w:t>
      </w:r>
      <w:r w:rsidR="00BA4DAC">
        <w:rPr>
          <w:lang w:val="bg-BG"/>
        </w:rPr>
        <w:br/>
      </w:r>
      <w:r w:rsidR="00BA4DAC">
        <w:t>U</w:t>
      </w:r>
      <w:r w:rsidRPr="00CE4AEC">
        <w:rPr>
          <w:lang w:val="bg-BG"/>
        </w:rPr>
        <w:t>mbrella</w:t>
      </w:r>
      <w:r w:rsidR="00BA4DAC">
        <w:rPr>
          <w:lang w:val="bg-BG"/>
        </w:rPr>
        <w:t>s and sun beds by the pool</w:t>
      </w:r>
      <w:r w:rsidR="00BA4DAC">
        <w:rPr>
          <w:lang w:val="bg-BG"/>
        </w:rPr>
        <w:br/>
      </w:r>
      <w:r w:rsidRPr="00CE4AEC">
        <w:rPr>
          <w:lang w:val="bg-BG"/>
        </w:rPr>
        <w:t xml:space="preserve">Wi-Fi connection </w:t>
      </w:r>
      <w:r>
        <w:rPr>
          <w:lang w:val="en-GB"/>
        </w:rPr>
        <w:t>in all area</w:t>
      </w:r>
      <w:r w:rsidR="00BA4DAC">
        <w:rPr>
          <w:lang w:val="bg-BG"/>
        </w:rPr>
        <w:br/>
      </w:r>
      <w:r w:rsidRPr="00CE4AEC">
        <w:rPr>
          <w:lang w:val="bg-BG"/>
        </w:rPr>
        <w:t>use of Jacuzzi</w:t>
      </w:r>
      <w:r>
        <w:rPr>
          <w:lang w:val="bg-BG"/>
        </w:rPr>
        <w:br/>
      </w:r>
      <w:r w:rsidRPr="00D839BF">
        <w:rPr>
          <w:lang w:val="bg-BG"/>
        </w:rPr>
        <w:t>Iron - from the reception</w:t>
      </w:r>
      <w:r w:rsidRPr="00CE4AEC">
        <w:rPr>
          <w:lang w:val="bg-BG"/>
        </w:rPr>
        <w:br/>
      </w:r>
      <w:r w:rsidRPr="00CE4AEC">
        <w:rPr>
          <w:lang w:val="bg-BG"/>
        </w:rPr>
        <w:br/>
      </w:r>
      <w:r w:rsidR="002A4F30">
        <w:rPr>
          <w:b/>
          <w:lang w:val="bg-BG"/>
        </w:rPr>
        <w:t>F</w:t>
      </w:r>
      <w:r w:rsidR="002A4F30">
        <w:rPr>
          <w:b/>
        </w:rPr>
        <w:t xml:space="preserve">ree Services for </w:t>
      </w:r>
      <w:r w:rsidRPr="00CE4AEC">
        <w:rPr>
          <w:b/>
          <w:lang w:val="bg-BG"/>
        </w:rPr>
        <w:t>children</w:t>
      </w:r>
      <w:r w:rsidR="002A4F30">
        <w:rPr>
          <w:b/>
        </w:rPr>
        <w:t xml:space="preserve"> </w:t>
      </w:r>
      <w:r w:rsidRPr="00CE4AEC">
        <w:rPr>
          <w:b/>
          <w:lang w:val="bg-BG"/>
        </w:rPr>
        <w:t>:</w:t>
      </w:r>
      <w:r w:rsidRPr="00CE4AEC">
        <w:rPr>
          <w:lang w:val="bg-BG"/>
        </w:rPr>
        <w:br/>
        <w:t>Children's corner</w:t>
      </w:r>
      <w:r w:rsidRPr="00CE4AEC">
        <w:rPr>
          <w:lang w:val="bg-BG"/>
        </w:rPr>
        <w:br/>
        <w:t>Playground</w:t>
      </w:r>
      <w:r w:rsidRPr="00CE4AEC">
        <w:rPr>
          <w:lang w:val="bg-BG"/>
        </w:rPr>
        <w:br/>
        <w:t>Children's part of the outdoor pool</w:t>
      </w:r>
      <w:r>
        <w:rPr>
          <w:lang w:val="bg-BG"/>
        </w:rPr>
        <w:br/>
      </w:r>
      <w:r>
        <w:t>C</w:t>
      </w:r>
      <w:r w:rsidRPr="00006CF0">
        <w:rPr>
          <w:lang w:val="bg-BG"/>
        </w:rPr>
        <w:t>hildren's chairs</w:t>
      </w:r>
      <w:r w:rsidRPr="00CE4AEC">
        <w:rPr>
          <w:lang w:val="bg-BG"/>
        </w:rPr>
        <w:br/>
      </w:r>
      <w:r w:rsidRPr="00CE4AEC">
        <w:rPr>
          <w:lang w:val="bg-BG"/>
        </w:rPr>
        <w:br/>
      </w:r>
      <w:r w:rsidRPr="004B101B">
        <w:rPr>
          <w:b/>
          <w:lang w:val="bg-BG"/>
        </w:rPr>
        <w:t>Services at additional charge</w:t>
      </w:r>
      <w:r w:rsidRPr="00CE4AEC">
        <w:rPr>
          <w:b/>
          <w:lang w:val="bg-BG"/>
        </w:rPr>
        <w:t>:</w:t>
      </w:r>
      <w:r>
        <w:rPr>
          <w:b/>
          <w:lang w:val="bg-BG"/>
        </w:rPr>
        <w:br/>
      </w:r>
      <w:r w:rsidRPr="00760193">
        <w:rPr>
          <w:lang w:val="bg-BG"/>
        </w:rPr>
        <w:t>Room service</w:t>
      </w:r>
      <w:r w:rsidRPr="00760193">
        <w:rPr>
          <w:lang w:val="bg-BG"/>
        </w:rPr>
        <w:br/>
        <w:t>Laundry and ironing se</w:t>
      </w:r>
      <w:r>
        <w:rPr>
          <w:lang w:val="bg-BG"/>
        </w:rPr>
        <w:t>rvices</w:t>
      </w:r>
      <w:r w:rsidRPr="00760193">
        <w:rPr>
          <w:lang w:val="bg-BG"/>
        </w:rPr>
        <w:br/>
      </w:r>
      <w:r w:rsidRPr="00986F22">
        <w:rPr>
          <w:lang w:val="bg-BG"/>
        </w:rPr>
        <w:t>Drinks from lobby bar and pool bar</w:t>
      </w:r>
      <w:r w:rsidRPr="00760193">
        <w:rPr>
          <w:lang w:val="bg-BG"/>
        </w:rPr>
        <w:br/>
        <w:t>Restaurant a-la-carte</w:t>
      </w:r>
      <w:r w:rsidRPr="00760193">
        <w:rPr>
          <w:lang w:val="bg-BG"/>
        </w:rPr>
        <w:br/>
        <w:t>Medical help</w:t>
      </w:r>
      <w:r>
        <w:rPr>
          <w:lang w:val="bg-BG"/>
        </w:rPr>
        <w:br/>
      </w:r>
      <w:r w:rsidRPr="00760193">
        <w:rPr>
          <w:lang w:val="en-GB"/>
        </w:rPr>
        <w:t>S</w:t>
      </w:r>
      <w:r w:rsidR="000174E9">
        <w:rPr>
          <w:lang w:val="bg-BG"/>
        </w:rPr>
        <w:t xml:space="preserve">afe </w:t>
      </w:r>
      <w:r w:rsidR="000174E9" w:rsidRPr="000174E9">
        <w:rPr>
          <w:b/>
          <w:lang w:val="bg-BG"/>
        </w:rPr>
        <w:t>– 5 BGN</w:t>
      </w:r>
      <w:r w:rsidR="000174E9" w:rsidRPr="000174E9">
        <w:rPr>
          <w:b/>
        </w:rPr>
        <w:t xml:space="preserve"> – 2.56 euro</w:t>
      </w:r>
      <w:r w:rsidR="000174E9">
        <w:t xml:space="preserve"> </w:t>
      </w:r>
      <w:r w:rsidRPr="00760193">
        <w:rPr>
          <w:lang w:val="bg-BG"/>
        </w:rPr>
        <w:t>per day</w:t>
      </w:r>
      <w:r>
        <w:rPr>
          <w:lang w:val="bg-BG"/>
        </w:rPr>
        <w:br/>
      </w:r>
      <w:r w:rsidRPr="00CE4AEC">
        <w:rPr>
          <w:lang w:val="bg-BG"/>
        </w:rPr>
        <w:br/>
      </w:r>
      <w:r w:rsidRPr="009943C8">
        <w:rPr>
          <w:b/>
          <w:lang w:val="bg-BG"/>
        </w:rPr>
        <w:t>Parking:</w:t>
      </w:r>
      <w:r w:rsidRPr="009943C8">
        <w:rPr>
          <w:lang w:val="bg-BG"/>
        </w:rPr>
        <w:t xml:space="preserve"> </w:t>
      </w:r>
      <w:r w:rsidRPr="00E25DAA">
        <w:rPr>
          <w:lang w:val="bg-BG"/>
        </w:rPr>
        <w:t xml:space="preserve">The hotel </w:t>
      </w:r>
      <w:r w:rsidR="00583EDD">
        <w:t>offers free parking for all the guests. Please note that the parking is located 500 meters from the hotel.</w:t>
      </w:r>
    </w:p>
    <w:p w14:paraId="6CC3D6DF" w14:textId="3F766B51" w:rsidR="00583EDD" w:rsidRDefault="00583EDD" w:rsidP="00583EDD">
      <w:pPr>
        <w:pStyle w:val="NormalWeb"/>
      </w:pPr>
      <w:r>
        <w:rPr>
          <w:noProof/>
        </w:rPr>
        <w:lastRenderedPageBreak/>
        <w:drawing>
          <wp:inline distT="0" distB="0" distL="0" distR="0" wp14:anchorId="0ADB4B28" wp14:editId="7C5AB8F4">
            <wp:extent cx="1123950" cy="158094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8052" cy="1600775"/>
                    </a:xfrm>
                    <a:prstGeom prst="rect">
                      <a:avLst/>
                    </a:prstGeom>
                    <a:noFill/>
                    <a:ln>
                      <a:noFill/>
                    </a:ln>
                  </pic:spPr>
                </pic:pic>
              </a:graphicData>
            </a:graphic>
          </wp:inline>
        </w:drawing>
      </w:r>
    </w:p>
    <w:p w14:paraId="2FABD03D" w14:textId="77777777" w:rsidR="00900205" w:rsidRDefault="00900205"/>
    <w:sectPr w:rsidR="00900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E3"/>
    <w:rsid w:val="000174E9"/>
    <w:rsid w:val="00065D8D"/>
    <w:rsid w:val="002A4F30"/>
    <w:rsid w:val="00314BDE"/>
    <w:rsid w:val="003811F7"/>
    <w:rsid w:val="004D3935"/>
    <w:rsid w:val="005809B3"/>
    <w:rsid w:val="00583EDD"/>
    <w:rsid w:val="006D66E3"/>
    <w:rsid w:val="00900205"/>
    <w:rsid w:val="00901662"/>
    <w:rsid w:val="00905E4D"/>
    <w:rsid w:val="00AA6E31"/>
    <w:rsid w:val="00BA4DAC"/>
    <w:rsid w:val="00C737CB"/>
    <w:rsid w:val="00CC6A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A37F8"/>
  <w15:chartTrackingRefBased/>
  <w15:docId w15:val="{9530D1C3-2FF7-4A67-BC4D-0587C3C17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3EDD"/>
    <w:pPr>
      <w:spacing w:before="100" w:beforeAutospacing="1" w:after="100" w:afterAutospacing="1" w:line="240" w:lineRule="auto"/>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017137">
      <w:bodyDiv w:val="1"/>
      <w:marLeft w:val="0"/>
      <w:marRight w:val="0"/>
      <w:marTop w:val="0"/>
      <w:marBottom w:val="0"/>
      <w:divBdr>
        <w:top w:val="none" w:sz="0" w:space="0" w:color="auto"/>
        <w:left w:val="none" w:sz="0" w:space="0" w:color="auto"/>
        <w:bottom w:val="none" w:sz="0" w:space="0" w:color="auto"/>
        <w:right w:val="none" w:sz="0" w:space="0" w:color="auto"/>
      </w:divBdr>
    </w:div>
    <w:div w:id="1406028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4988f295df3cf496fcf555ae2dd3cb20">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697959c79ac661e943b4c2d8f3f3e16"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055DBB-FD89-4008-977E-6096AE09EA87}"/>
</file>

<file path=customXml/itemProps2.xml><?xml version="1.0" encoding="utf-8"?>
<ds:datastoreItem xmlns:ds="http://schemas.openxmlformats.org/officeDocument/2006/customXml" ds:itemID="{BF15D654-3614-4930-BE2E-0BC6FC649B55}"/>
</file>

<file path=customXml/itemProps3.xml><?xml version="1.0" encoding="utf-8"?>
<ds:datastoreItem xmlns:ds="http://schemas.openxmlformats.org/officeDocument/2006/customXml" ds:itemID="{0D164E05-14CC-4AB0-81A2-5046369502BC}"/>
</file>

<file path=docProps/app.xml><?xml version="1.0" encoding="utf-8"?>
<Properties xmlns="http://schemas.openxmlformats.org/officeDocument/2006/extended-properties" xmlns:vt="http://schemas.openxmlformats.org/officeDocument/2006/docPropsVTypes">
  <Template>Normal</Template>
  <TotalTime>11</TotalTime>
  <Pages>3</Pages>
  <Words>654</Words>
  <Characters>3730</Characters>
  <Application>Microsoft Office Word</Application>
  <DocSecurity>0</DocSecurity>
  <Lines>31</Lines>
  <Paragraphs>8</Paragraphs>
  <ScaleCrop>false</ScaleCrop>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Booking</dc:creator>
  <cp:keywords/>
  <dc:description/>
  <cp:lastModifiedBy>USER</cp:lastModifiedBy>
  <cp:revision>10</cp:revision>
  <dcterms:created xsi:type="dcterms:W3CDTF">2025-09-29T10:00:00Z</dcterms:created>
  <dcterms:modified xsi:type="dcterms:W3CDTF">2025-11-11T11:47:00Z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