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722" w:rsidRDefault="00966722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1"/>
        <w:gridCol w:w="8239"/>
      </w:tblGrid>
      <w:tr w:rsidR="00966722" w:rsidRPr="00966722" w:rsidTr="00966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22" w:rsidRPr="00966722" w:rsidRDefault="00966722" w:rsidP="00966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 Inclusive</w:t>
            </w:r>
          </w:p>
        </w:tc>
        <w:tc>
          <w:tcPr>
            <w:tcW w:w="0" w:type="auto"/>
            <w:vAlign w:val="center"/>
            <w:hideMark/>
          </w:tcPr>
          <w:p w:rsidR="00966722" w:rsidRPr="00966722" w:rsidRDefault="00966722" w:rsidP="00966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Food: breakfast, late breakfast, lunch, afternoon snack, dinner; Non-alcoholic: coffee, tea, juice, water and beverages from the machine; Alcoholic beverages: wine, draft beer, Bulgarian alcohol (vodka, brandy, mint, gin, </w:t>
            </w:r>
            <w:proofErr w:type="spellStart"/>
            <w:r w:rsidRPr="00966722">
              <w:rPr>
                <w:rFonts w:ascii="Times New Roman" w:eastAsia="Times New Roman" w:hAnsi="Times New Roman" w:cs="Times New Roman"/>
                <w:sz w:val="24"/>
                <w:szCs w:val="24"/>
              </w:rPr>
              <w:t>mastika</w:t>
            </w:r>
            <w:proofErr w:type="spellEnd"/>
            <w:r w:rsidRPr="0096672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66722" w:rsidRDefault="00966722">
      <w:r>
        <w:rPr>
          <w:rStyle w:val="Strong"/>
        </w:rPr>
        <w:t>Does NOT include</w:t>
      </w:r>
      <w:r>
        <w:rPr>
          <w:rStyle w:val="Strong"/>
        </w:rPr>
        <w:t xml:space="preserve"> </w:t>
      </w:r>
      <w:r>
        <w:t>All drinks and cocktails, freshly squeezed juices and ice cream are available for room service.</w:t>
      </w:r>
    </w:p>
    <w:p w:rsidR="00E136CE" w:rsidRPr="00A94333" w:rsidRDefault="00E136CE" w:rsidP="00E13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Hotel Neva,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Kiten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provides 250 bed places scattered across three separate housing. It’s spread across 1400 beautiful green landscape in the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oak forest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, which is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100m from the beachfront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where you can find one of the most famous beaches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Atliman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, only 500m from the center of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Kiten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and 60m from </w:t>
      </w:r>
      <w:proofErr w:type="spellStart"/>
      <w:r w:rsidRPr="00A94333">
        <w:rPr>
          <w:rFonts w:ascii="Times New Roman" w:eastAsia="Times New Roman" w:hAnsi="Times New Roman" w:cs="Times New Roman"/>
          <w:sz w:val="24"/>
          <w:szCs w:val="24"/>
        </w:rPr>
        <w:t>Sarafovo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airport.</w:t>
      </w:r>
    </w:p>
    <w:p w:rsidR="00E136CE" w:rsidRPr="00A94333" w:rsidRDefault="00E136CE" w:rsidP="00E13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The hotel offers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84 pleasantly furnished rooms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and all of them are furnished with air conditioner, TV, bathroom with shower. The rooms feature a balcony/terrace. Majority of the rooms overlook the park where the complex is situated. The types of rooms offered by the hotel are,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double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2+1 with the possibility of accommodating a </w:t>
      </w:r>
      <w:r>
        <w:rPr>
          <w:rFonts w:ascii="Times New Roman" w:eastAsia="Times New Roman" w:hAnsi="Times New Roman" w:cs="Times New Roman"/>
          <w:sz w:val="24"/>
          <w:szCs w:val="24"/>
        </w:rPr>
        <w:t>third person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studio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(spacious room with a capacity of 4 people) and a two level </w:t>
      </w:r>
      <w:proofErr w:type="spellStart"/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>maisonettes</w:t>
      </w:r>
      <w:proofErr w:type="spellEnd"/>
      <w:r w:rsidRPr="00A94333">
        <w:rPr>
          <w:rFonts w:ascii="Times New Roman" w:eastAsia="Times New Roman" w:hAnsi="Times New Roman" w:cs="Times New Roman"/>
          <w:sz w:val="24"/>
          <w:szCs w:val="24"/>
        </w:rPr>
        <w:t xml:space="preserve"> with separate bedroom, living room and balcony with the capacity of 5-6 people.</w:t>
      </w:r>
    </w:p>
    <w:p w:rsidR="00E136CE" w:rsidRPr="00A94333" w:rsidRDefault="00E136CE" w:rsidP="00E136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4333">
        <w:rPr>
          <w:rFonts w:ascii="Times New Roman" w:eastAsia="Times New Roman" w:hAnsi="Times New Roman" w:cs="Times New Roman"/>
          <w:sz w:val="24"/>
          <w:szCs w:val="24"/>
        </w:rPr>
        <w:t>A well maintained swimming pool with kids area is</w:t>
      </w:r>
      <w:r w:rsidRPr="00A943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 your disposal</w:t>
      </w:r>
      <w:r w:rsidRPr="00A94333">
        <w:rPr>
          <w:rFonts w:ascii="Times New Roman" w:eastAsia="Times New Roman" w:hAnsi="Times New Roman" w:cs="Times New Roman"/>
          <w:sz w:val="24"/>
          <w:szCs w:val="24"/>
        </w:rPr>
        <w:t>, tennis court, mini football pitch, table tennis, conference room, WI-FI, bar and sun loungers by the pool, restaurant – indoor and outdoor and parking next to both entries of the hotel.</w:t>
      </w:r>
    </w:p>
    <w:p w:rsidR="00E136CE" w:rsidRPr="00A94333" w:rsidRDefault="00E136CE" w:rsidP="00E136CE"/>
    <w:p w:rsidR="00966722" w:rsidRDefault="00966722">
      <w:bookmarkStart w:id="0" w:name="_GoBack"/>
      <w:bookmarkEnd w:id="0"/>
    </w:p>
    <w:sectPr w:rsidR="00966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22"/>
    <w:rsid w:val="00966722"/>
    <w:rsid w:val="00CA720D"/>
    <w:rsid w:val="00E1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00C5FEE-2FDE-46FD-A885-4FA1C7FE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6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6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2023-02-20T09:49:00Z</dcterms:created>
  <dcterms:modified xsi:type="dcterms:W3CDTF">2023-02-20T10:01:00Z</dcterms:modified>
</cp:coreProperties>
</file>