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AF914" w14:textId="77777777" w:rsidR="007A7113" w:rsidRPr="007A7113" w:rsidRDefault="007A7113" w:rsidP="007A7113">
      <w:r w:rsidRPr="007A7113">
        <w:rPr>
          <w:b/>
          <w:bCs/>
        </w:rPr>
        <w:t>1. Description of Services</w:t>
      </w:r>
    </w:p>
    <w:p w14:paraId="6EB24915" w14:textId="77777777" w:rsidR="007A7113" w:rsidRPr="007A7113" w:rsidRDefault="007A7113" w:rsidP="007A7113">
      <w:r w:rsidRPr="007A7113">
        <w:t xml:space="preserve">Saint George Hotel &amp; Medical SPA is a year-round hotel in </w:t>
      </w:r>
      <w:proofErr w:type="spellStart"/>
      <w:r w:rsidRPr="007A7113">
        <w:t>Pomorie</w:t>
      </w:r>
      <w:proofErr w:type="spellEnd"/>
      <w:r w:rsidRPr="007A7113">
        <w:t>, offering a unique combination of modern accommodation, premium wellness treatments, and exquisite dining experiences. Our hotel provides:</w:t>
      </w:r>
    </w:p>
    <w:p w14:paraId="48AA9C25" w14:textId="77777777" w:rsidR="007A7113" w:rsidRPr="007A7113" w:rsidRDefault="007A7113" w:rsidP="007A7113">
      <w:pPr>
        <w:numPr>
          <w:ilvl w:val="0"/>
          <w:numId w:val="1"/>
        </w:numPr>
      </w:pPr>
      <w:r w:rsidRPr="007A7113">
        <w:t>Medical SPA &amp; Wellness Center – A comprehensive range of therapeutic and relaxation treatments, including:</w:t>
      </w:r>
    </w:p>
    <w:p w14:paraId="54351879" w14:textId="77777777" w:rsidR="007A7113" w:rsidRPr="007A7113" w:rsidRDefault="007A7113" w:rsidP="007A7113">
      <w:pPr>
        <w:numPr>
          <w:ilvl w:val="0"/>
          <w:numId w:val="1"/>
        </w:numPr>
      </w:pPr>
      <w:r w:rsidRPr="007A7113">
        <w:t>Balneotherapy, physiotherapy, and mud treatments</w:t>
      </w:r>
    </w:p>
    <w:p w14:paraId="13F8BC6A" w14:textId="77777777" w:rsidR="007A7113" w:rsidRPr="007A7113" w:rsidRDefault="007A7113" w:rsidP="007A7113">
      <w:pPr>
        <w:numPr>
          <w:ilvl w:val="0"/>
          <w:numId w:val="1"/>
        </w:numPr>
      </w:pPr>
      <w:r w:rsidRPr="007A7113">
        <w:t>Aromatherapy and hydrotherapy sessions</w:t>
      </w:r>
    </w:p>
    <w:p w14:paraId="4860FBE9" w14:textId="77777777" w:rsidR="007A7113" w:rsidRPr="007A7113" w:rsidRDefault="007A7113" w:rsidP="007A7113">
      <w:pPr>
        <w:numPr>
          <w:ilvl w:val="0"/>
          <w:numId w:val="1"/>
        </w:numPr>
      </w:pPr>
      <w:r w:rsidRPr="007A7113">
        <w:t>Personalized wellness programs</w:t>
      </w:r>
    </w:p>
    <w:p w14:paraId="4BACE579" w14:textId="77777777" w:rsidR="007A7113" w:rsidRPr="007A7113" w:rsidRDefault="007A7113" w:rsidP="007A7113">
      <w:pPr>
        <w:numPr>
          <w:ilvl w:val="0"/>
          <w:numId w:val="1"/>
        </w:numPr>
      </w:pPr>
      <w:r w:rsidRPr="007A7113">
        <w:t>Indoor heated swimming pool with salty electrolysis, sauna, steam bath, and fully equipped fitness center.</w:t>
      </w:r>
    </w:p>
    <w:p w14:paraId="42EC25E7" w14:textId="77777777" w:rsidR="007A7113" w:rsidRPr="007A7113" w:rsidRDefault="007A7113" w:rsidP="007A7113">
      <w:pPr>
        <w:numPr>
          <w:ilvl w:val="0"/>
          <w:numId w:val="1"/>
        </w:numPr>
      </w:pPr>
      <w:r w:rsidRPr="007A7113">
        <w:t> A la carte dining options – A main restaurant offering a rich selection of Bulgarian and international cuisine, as well as a sky bar with a panoramic sea view.</w:t>
      </w:r>
    </w:p>
    <w:p w14:paraId="7876EBAD" w14:textId="77777777" w:rsidR="007A7113" w:rsidRPr="007A7113" w:rsidRDefault="007A7113" w:rsidP="007A7113">
      <w:pPr>
        <w:numPr>
          <w:ilvl w:val="0"/>
          <w:numId w:val="1"/>
        </w:numPr>
      </w:pPr>
      <w:r w:rsidRPr="007A7113">
        <w:t>Personalized guest services, including spa packages, airport transfers, and special tailor-made packages </w:t>
      </w:r>
    </w:p>
    <w:p w14:paraId="053C471C" w14:textId="77777777" w:rsidR="007A7113" w:rsidRPr="007A7113" w:rsidRDefault="007A7113" w:rsidP="007A7113">
      <w:r w:rsidRPr="007A7113">
        <w:rPr>
          <w:b/>
          <w:bCs/>
        </w:rPr>
        <w:t>2. Accommodation Overview</w:t>
      </w:r>
    </w:p>
    <w:p w14:paraId="7480A901" w14:textId="77777777" w:rsidR="007A7113" w:rsidRPr="007A7113" w:rsidRDefault="007A7113" w:rsidP="007A7113">
      <w:r w:rsidRPr="007A7113">
        <w:t>Our hotel offers a variety of elegantly designed rooms and suites, ensuring the utmost comfort and relaxation for every guest:</w:t>
      </w:r>
    </w:p>
    <w:p w14:paraId="06E06F2C" w14:textId="77777777" w:rsidR="007A7113" w:rsidRPr="007A7113" w:rsidRDefault="007A7113" w:rsidP="007A7113">
      <w:pPr>
        <w:numPr>
          <w:ilvl w:val="0"/>
          <w:numId w:val="2"/>
        </w:numPr>
      </w:pPr>
      <w:r w:rsidRPr="007A7113">
        <w:t>Standard Rooms – Available with both inner and regular balconies, featuring modern furnishings, air conditioning, and TV.</w:t>
      </w:r>
    </w:p>
    <w:p w14:paraId="6B159C5C" w14:textId="77777777" w:rsidR="007A7113" w:rsidRPr="007A7113" w:rsidRDefault="007A7113" w:rsidP="007A7113">
      <w:pPr>
        <w:numPr>
          <w:ilvl w:val="0"/>
          <w:numId w:val="2"/>
        </w:numPr>
      </w:pPr>
      <w:r w:rsidRPr="007A7113">
        <w:t>Superior Rooms – Spacious and stylish, designed for couples or families, with practical furnishings and balconies offering a side sea view.</w:t>
      </w:r>
    </w:p>
    <w:p w14:paraId="371C6A29" w14:textId="77777777" w:rsidR="007A7113" w:rsidRPr="007A7113" w:rsidRDefault="007A7113" w:rsidP="007A7113">
      <w:pPr>
        <w:numPr>
          <w:ilvl w:val="0"/>
          <w:numId w:val="2"/>
        </w:numPr>
      </w:pPr>
      <w:r w:rsidRPr="007A7113">
        <w:t>Studios – A larger room layout with an open living area, enhanced comfort, and premium amenities. These rooms come with large balconies overlooking the park and the sea.</w:t>
      </w:r>
    </w:p>
    <w:p w14:paraId="582180BB" w14:textId="77777777" w:rsidR="007A7113" w:rsidRPr="007A7113" w:rsidRDefault="007A7113" w:rsidP="007A7113">
      <w:pPr>
        <w:numPr>
          <w:ilvl w:val="0"/>
          <w:numId w:val="2"/>
        </w:numPr>
      </w:pPr>
      <w:r w:rsidRPr="007A7113">
        <w:t>Sea &amp; Park View Premium double and family Rooms – Offering breathtaking views of the Black Sea and the surrounding park, with a modern, stylish, and spacious interior.</w:t>
      </w:r>
    </w:p>
    <w:p w14:paraId="18547DF9" w14:textId="77777777" w:rsidR="007A7113" w:rsidRPr="007A7113" w:rsidRDefault="007A7113" w:rsidP="007A7113">
      <w:r w:rsidRPr="007A7113">
        <w:rPr>
          <w:b/>
          <w:bCs/>
        </w:rPr>
        <w:t>3. Updated Hotel Photos</w:t>
      </w:r>
    </w:p>
    <w:p w14:paraId="7C716C7B" w14:textId="77777777" w:rsidR="007A7113" w:rsidRPr="007A7113" w:rsidRDefault="007A7113" w:rsidP="007A7113">
      <w:r w:rsidRPr="007A7113">
        <w:t>For the latest images showcasing our hotel’s facilities and accommodations, please visit our official website’s gallery:</w:t>
      </w:r>
    </w:p>
    <w:p w14:paraId="265B9F46" w14:textId="77777777" w:rsidR="007A7113" w:rsidRPr="007A7113" w:rsidRDefault="007A7113" w:rsidP="007A7113">
      <w:r w:rsidRPr="007A7113">
        <w:rPr>
          <w:rFonts w:ascii="Segoe UI Emoji" w:hAnsi="Segoe UI Emoji" w:cs="Segoe UI Emoji"/>
        </w:rPr>
        <w:lastRenderedPageBreak/>
        <w:t>🔗</w:t>
      </w:r>
      <w:r w:rsidRPr="007A7113">
        <w:t xml:space="preserve"> Saint George Hotel - Gallery</w:t>
      </w:r>
    </w:p>
    <w:p w14:paraId="23FA0C2F" w14:textId="77777777" w:rsidR="007A7113" w:rsidRPr="007A7113" w:rsidRDefault="007A7113" w:rsidP="007A7113">
      <w:r w:rsidRPr="007A7113">
        <w:t>If high-resolution images are required for marketing or promotional purposes, we would be happy to provide them upon request.</w:t>
      </w:r>
    </w:p>
    <w:p w14:paraId="4AB2330D" w14:textId="77777777" w:rsidR="007A7113" w:rsidRPr="007A7113" w:rsidRDefault="007A7113" w:rsidP="007A7113">
      <w:r w:rsidRPr="007A7113">
        <w:rPr>
          <w:b/>
          <w:bCs/>
        </w:rPr>
        <w:t>4. Hotel Categorization License</w:t>
      </w:r>
    </w:p>
    <w:p w14:paraId="315D5A9B" w14:textId="77777777" w:rsidR="007A7113" w:rsidRPr="007A7113" w:rsidRDefault="007A7113" w:rsidP="007A7113">
      <w:r w:rsidRPr="007A7113">
        <w:t>Please find attached a copy of our hotel categorization license for your reference.</w:t>
      </w:r>
    </w:p>
    <w:p w14:paraId="6569C0D3" w14:textId="77777777" w:rsidR="007A7113" w:rsidRPr="007A7113" w:rsidRDefault="007A7113" w:rsidP="007A7113">
      <w:r w:rsidRPr="007A7113">
        <w:rPr>
          <w:b/>
          <w:bCs/>
        </w:rPr>
        <w:t>5. Recent Renovations &amp; Upgrades</w:t>
      </w:r>
    </w:p>
    <w:p w14:paraId="25175AA9" w14:textId="77777777" w:rsidR="007A7113" w:rsidRPr="007A7113" w:rsidRDefault="007A7113" w:rsidP="007A7113">
      <w:r w:rsidRPr="007A7113">
        <w:t>To continuously enhance our guests’ experience, we have undertaken several significant renovations in recent years, including:</w:t>
      </w:r>
    </w:p>
    <w:p w14:paraId="0BFDD07A" w14:textId="77777777" w:rsidR="007A7113" w:rsidRPr="007A7113" w:rsidRDefault="007A7113" w:rsidP="007A7113">
      <w:pPr>
        <w:numPr>
          <w:ilvl w:val="0"/>
          <w:numId w:val="3"/>
        </w:numPr>
      </w:pPr>
      <w:r w:rsidRPr="007A7113">
        <w:t>2022 – Complete renovation of the entire first wing, including premium double and family rooms, as well as several studios. The common areas were also modernized with contemporary décor and upgraded amenities.</w:t>
      </w:r>
    </w:p>
    <w:p w14:paraId="23338BF3" w14:textId="77777777" w:rsidR="007A7113" w:rsidRPr="007A7113" w:rsidRDefault="007A7113" w:rsidP="007A7113">
      <w:pPr>
        <w:numPr>
          <w:ilvl w:val="0"/>
          <w:numId w:val="3"/>
        </w:numPr>
      </w:pPr>
      <w:r w:rsidRPr="007A7113">
        <w:t>2023 – Significant improvements in the SPA &amp; Wellness Center, introducing new therapeutic services and upgrading our treatment facilities.</w:t>
      </w:r>
    </w:p>
    <w:p w14:paraId="0B8CA287" w14:textId="77777777" w:rsidR="007A7113" w:rsidRPr="007A7113" w:rsidRDefault="007A7113" w:rsidP="007A7113">
      <w:pPr>
        <w:numPr>
          <w:ilvl w:val="0"/>
          <w:numId w:val="3"/>
        </w:numPr>
      </w:pPr>
      <w:r w:rsidRPr="007A7113">
        <w:t>Annual Restaurant Enhancements – Each year, we update and expand our restaurant offerings. Recent additions include:</w:t>
      </w:r>
    </w:p>
    <w:p w14:paraId="2D43BFD4" w14:textId="77777777" w:rsidR="007A7113" w:rsidRPr="007A7113" w:rsidRDefault="007A7113" w:rsidP="007A7113">
      <w:pPr>
        <w:numPr>
          <w:ilvl w:val="0"/>
          <w:numId w:val="4"/>
        </w:numPr>
      </w:pPr>
      <w:r w:rsidRPr="007A7113">
        <w:t>Seasonal menu updates</w:t>
      </w:r>
    </w:p>
    <w:p w14:paraId="1B22F6FE" w14:textId="77777777" w:rsidR="007A7113" w:rsidRPr="007A7113" w:rsidRDefault="007A7113" w:rsidP="007A7113">
      <w:pPr>
        <w:numPr>
          <w:ilvl w:val="0"/>
          <w:numId w:val="4"/>
        </w:numPr>
      </w:pPr>
      <w:r w:rsidRPr="007A7113">
        <w:t xml:space="preserve">A la carte </w:t>
      </w:r>
      <w:proofErr w:type="gramStart"/>
      <w:r w:rsidRPr="007A7113">
        <w:t>show</w:t>
      </w:r>
      <w:proofErr w:type="gramEnd"/>
      <w:r w:rsidRPr="007A7113">
        <w:t xml:space="preserve"> cooking in the summer garden, enhancing the dining experience for our guests.</w:t>
      </w:r>
    </w:p>
    <w:p w14:paraId="0D7D93AB" w14:textId="77777777" w:rsidR="00AD3040" w:rsidRDefault="00AD3040"/>
    <w:sectPr w:rsidR="00AD3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40CE9"/>
    <w:multiLevelType w:val="multilevel"/>
    <w:tmpl w:val="E968E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2360B3"/>
    <w:multiLevelType w:val="multilevel"/>
    <w:tmpl w:val="12524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5E694B"/>
    <w:multiLevelType w:val="multilevel"/>
    <w:tmpl w:val="4BCA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B7021B"/>
    <w:multiLevelType w:val="multilevel"/>
    <w:tmpl w:val="E1CE4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2982220">
    <w:abstractNumId w:val="3"/>
  </w:num>
  <w:num w:numId="2" w16cid:durableId="885217657">
    <w:abstractNumId w:val="2"/>
  </w:num>
  <w:num w:numId="3" w16cid:durableId="1989893441">
    <w:abstractNumId w:val="1"/>
  </w:num>
  <w:num w:numId="4" w16cid:durableId="9600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0E3"/>
    <w:rsid w:val="001268BA"/>
    <w:rsid w:val="003106F8"/>
    <w:rsid w:val="006468AC"/>
    <w:rsid w:val="007A7113"/>
    <w:rsid w:val="009620E3"/>
    <w:rsid w:val="00AD3040"/>
    <w:rsid w:val="00BE3ADF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F7FBB3-6A70-4BC0-B3CB-3C52CB14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20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20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20E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0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0E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0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0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0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0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0E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20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20E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20E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0E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0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0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0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0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20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20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0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20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0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20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0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20E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0E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0E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0E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93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2</cp:revision>
  <dcterms:created xsi:type="dcterms:W3CDTF">2025-03-19T15:05:00Z</dcterms:created>
  <dcterms:modified xsi:type="dcterms:W3CDTF">2025-03-19T15:06:00Z</dcterms:modified>
</cp:coreProperties>
</file>