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26694" w14:textId="77777777" w:rsidR="00530EA0" w:rsidRPr="00F8438E" w:rsidRDefault="00530EA0" w:rsidP="00530EA0">
      <w:pPr>
        <w:spacing w:after="60" w:line="240" w:lineRule="atLeast"/>
        <w:jc w:val="center"/>
        <w:rPr>
          <w:rFonts w:ascii="PF DinDisplay Pro" w:hAnsi="PF DinDisplay Pro"/>
          <w:b/>
          <w:sz w:val="18"/>
          <w:szCs w:val="18"/>
          <w:lang w:val="en-US"/>
        </w:rPr>
      </w:pPr>
      <w:r w:rsidRPr="00F8438E">
        <w:rPr>
          <w:rFonts w:ascii="PF DinDisplay Pro" w:hAnsi="PF DinDisplay Pro"/>
          <w:b/>
          <w:sz w:val="18"/>
          <w:szCs w:val="18"/>
          <w:lang w:val="en-US"/>
        </w:rPr>
        <w:t xml:space="preserve">WAVE RESORT - </w:t>
      </w:r>
      <w:r w:rsidR="00EC784C">
        <w:rPr>
          <w:rFonts w:ascii="PF DinDisplay Pro" w:hAnsi="PF DinDisplay Pro"/>
          <w:b/>
          <w:sz w:val="18"/>
          <w:szCs w:val="18"/>
          <w:lang w:val="en-US"/>
        </w:rPr>
        <w:t>ULTRA ALL INCLUSIVE CONCEPT 2022</w:t>
      </w:r>
    </w:p>
    <w:p w14:paraId="3355F024" w14:textId="77777777" w:rsidR="00530EA0" w:rsidRPr="00F8438E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F8438E">
        <w:rPr>
          <w:rFonts w:ascii="PF DinDisplay Pro" w:hAnsi="PF DinDisplay Pro" w:cstheme="minorHAnsi"/>
          <w:b/>
          <w:sz w:val="18"/>
          <w:szCs w:val="18"/>
          <w:lang w:val="bg-BG"/>
        </w:rPr>
        <w:t xml:space="preserve">FOOD </w:t>
      </w:r>
      <w:r w:rsidR="00227E37" w:rsidRPr="00F8438E">
        <w:rPr>
          <w:rFonts w:ascii="PF DinDisplay Pro" w:hAnsi="PF DinDisplay Pro" w:cstheme="minorHAnsi"/>
          <w:b/>
          <w:sz w:val="18"/>
          <w:szCs w:val="18"/>
          <w:lang w:val="en-US"/>
        </w:rPr>
        <w:t>SERVICE</w:t>
      </w:r>
    </w:p>
    <w:p w14:paraId="02EA6DA6" w14:textId="77777777" w:rsidR="00530EA0" w:rsidRPr="00F8438E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Cambria" w:hAnsi="Cambria" w:cs="Cambria"/>
          <w:sz w:val="18"/>
          <w:szCs w:val="18"/>
          <w:lang w:val="en-GB"/>
        </w:rPr>
        <w:t> </w:t>
      </w:r>
      <w:r w:rsidR="004E322D" w:rsidRPr="00F8438E">
        <w:rPr>
          <w:rFonts w:ascii="PF DinDisplay Pro" w:hAnsi="PF DinDisplay Pro"/>
          <w:sz w:val="18"/>
          <w:szCs w:val="18"/>
          <w:lang w:val="bg-BG"/>
        </w:rPr>
        <w:t>07:3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0 - 10:00 </w:t>
      </w:r>
      <w:r w:rsidR="00A20414" w:rsidRPr="00F8438E">
        <w:rPr>
          <w:rFonts w:ascii="PF DinDisplay Pro" w:hAnsi="PF DinDisplay Pro"/>
          <w:sz w:val="18"/>
          <w:szCs w:val="18"/>
          <w:lang w:val="bg-BG"/>
        </w:rPr>
        <w:t>–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A20414" w:rsidRPr="00F8438E">
        <w:rPr>
          <w:rFonts w:ascii="PF DinDisplay Pro" w:hAnsi="PF DinDisplay Pro"/>
          <w:sz w:val="18"/>
          <w:szCs w:val="18"/>
          <w:lang w:val="bg-BG"/>
        </w:rPr>
        <w:t xml:space="preserve">Breakfast </w:t>
      </w:r>
      <w:r w:rsidR="00175C35" w:rsidRPr="00F8438E">
        <w:rPr>
          <w:rFonts w:ascii="PF DinDisplay Pro" w:hAnsi="PF DinDisplay Pro"/>
          <w:sz w:val="18"/>
          <w:szCs w:val="18"/>
          <w:lang w:val="en-US"/>
        </w:rPr>
        <w:t xml:space="preserve">- </w:t>
      </w:r>
      <w:r w:rsidRPr="00F8438E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Main Buffet Restaurant - </w:t>
      </w:r>
      <w:r w:rsidRPr="00F8438E">
        <w:rPr>
          <w:rFonts w:ascii="PF DinDisplay Pro" w:hAnsi="PF DinDisplay Pro"/>
          <w:sz w:val="18"/>
          <w:szCs w:val="18"/>
          <w:lang w:val="bg-BG"/>
        </w:rPr>
        <w:t>Buffet</w:t>
      </w:r>
    </w:p>
    <w:p w14:paraId="767D213D" w14:textId="77777777" w:rsidR="00175C35" w:rsidRPr="00F8438E" w:rsidRDefault="00175C35" w:rsidP="00227E37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bg-BG"/>
        </w:rPr>
        <w:t>10:00 - 12:3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>0</w:t>
      </w:r>
      <w:r w:rsidRPr="00F8438E">
        <w:rPr>
          <w:rFonts w:ascii="PF DinDisplay Pro" w:hAnsi="PF DinDisplay Pro"/>
          <w:sz w:val="18"/>
          <w:szCs w:val="18"/>
          <w:lang w:val="en-US"/>
        </w:rPr>
        <w:t xml:space="preserve"> - 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A20414" w:rsidRPr="00F8438E">
        <w:rPr>
          <w:rFonts w:ascii="PF DinDisplay Pro" w:hAnsi="PF DinDisplay Pro"/>
          <w:sz w:val="18"/>
          <w:szCs w:val="18"/>
          <w:lang w:val="bg-BG"/>
        </w:rPr>
        <w:t>Late Breakfast</w:t>
      </w:r>
      <w:r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>- Bistro B</w:t>
      </w:r>
      <w:proofErr w:type="spellStart"/>
      <w:r w:rsidRPr="00F8438E">
        <w:rPr>
          <w:rFonts w:ascii="PF DinDisplay Pro" w:hAnsi="PF DinDisplay Pro"/>
          <w:sz w:val="18"/>
          <w:szCs w:val="18"/>
          <w:lang w:val="en-US"/>
        </w:rPr>
        <w:t>uffet</w:t>
      </w:r>
      <w:proofErr w:type="spellEnd"/>
    </w:p>
    <w:p w14:paraId="39711A3F" w14:textId="77777777" w:rsidR="00530EA0" w:rsidRPr="00F8438E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en-US"/>
        </w:rPr>
        <w:t xml:space="preserve">11:00 – 17:00 – </w:t>
      </w:r>
      <w:proofErr w:type="gramStart"/>
      <w:r w:rsidRPr="00F8438E">
        <w:rPr>
          <w:rFonts w:ascii="PF DinDisplay Pro" w:hAnsi="PF DinDisplay Pro"/>
          <w:sz w:val="18"/>
          <w:szCs w:val="18"/>
          <w:lang w:val="en-US"/>
        </w:rPr>
        <w:t xml:space="preserve">Snack 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Pr="00F8438E">
        <w:rPr>
          <w:rFonts w:ascii="PF DinDisplay Pro" w:hAnsi="PF DinDisplay Pro"/>
          <w:sz w:val="18"/>
          <w:szCs w:val="18"/>
          <w:lang w:val="bg-BG"/>
        </w:rPr>
        <w:t>Amphi</w:t>
      </w:r>
      <w:proofErr w:type="gramEnd"/>
      <w:r w:rsidRPr="00F8438E">
        <w:rPr>
          <w:rFonts w:ascii="PF DinDisplay Pro" w:hAnsi="PF DinDisplay Pro"/>
          <w:sz w:val="18"/>
          <w:szCs w:val="18"/>
          <w:lang w:val="bg-BG"/>
        </w:rPr>
        <w:t xml:space="preserve"> Avenue Food</w:t>
      </w:r>
      <w:r w:rsidR="00342E35" w:rsidRPr="00F8438E"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F8438E">
        <w:rPr>
          <w:rFonts w:ascii="PF DinDisplay Pro" w:hAnsi="PF DinDisplay Pro"/>
          <w:sz w:val="18"/>
          <w:szCs w:val="18"/>
          <w:lang w:val="bg-BG"/>
        </w:rPr>
        <w:t>corner (open between 01.06-15.09)</w:t>
      </w:r>
    </w:p>
    <w:p w14:paraId="4308C1D2" w14:textId="77777777" w:rsidR="00175C35" w:rsidRPr="00F8438E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en-US"/>
        </w:rPr>
        <w:t xml:space="preserve">12:30 – 14:00 – Lunch - “Salt &amp; Pepper” </w:t>
      </w:r>
      <w:r w:rsidRPr="00F8438E">
        <w:rPr>
          <w:rFonts w:ascii="PF DinDisplay Pro" w:hAnsi="PF DinDisplay Pro"/>
          <w:sz w:val="18"/>
          <w:szCs w:val="18"/>
          <w:lang w:val="bg-BG"/>
        </w:rPr>
        <w:t>Main Buffet Restaurant - Buffet</w:t>
      </w:r>
    </w:p>
    <w:p w14:paraId="42007473" w14:textId="77777777" w:rsidR="00530EA0" w:rsidRPr="00F8438E" w:rsidRDefault="00530EA0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bg-BG"/>
        </w:rPr>
        <w:t xml:space="preserve">14:00 - 18:00 </w:t>
      </w:r>
      <w:r w:rsidR="00175C35" w:rsidRPr="00F8438E">
        <w:rPr>
          <w:rFonts w:ascii="PF DinDisplay Pro" w:hAnsi="PF DinDisplay Pro"/>
          <w:sz w:val="18"/>
          <w:szCs w:val="18"/>
          <w:lang w:val="en-US"/>
        </w:rPr>
        <w:t xml:space="preserve">- 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Snack </w:t>
      </w:r>
      <w:r w:rsidR="00175C35" w:rsidRPr="00F8438E">
        <w:rPr>
          <w:rFonts w:ascii="PF DinDisplay Pro" w:hAnsi="PF DinDisplay Pro" w:cs="Cambria"/>
          <w:sz w:val="18"/>
          <w:szCs w:val="18"/>
          <w:lang w:val="bg-BG"/>
        </w:rPr>
        <w:t>-</w:t>
      </w:r>
      <w:r w:rsidR="0077004A" w:rsidRPr="00F8438E">
        <w:rPr>
          <w:rFonts w:ascii="PF DinDisplay Pro" w:hAnsi="PF DinDisplay Pro"/>
          <w:sz w:val="18"/>
          <w:szCs w:val="18"/>
          <w:lang w:val="en-US"/>
        </w:rPr>
        <w:t xml:space="preserve"> Bistro Bar</w:t>
      </w:r>
    </w:p>
    <w:p w14:paraId="26802D7B" w14:textId="77777777" w:rsidR="00530EA0" w:rsidRPr="00F8438E" w:rsidRDefault="00530EA0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bg-BG"/>
        </w:rPr>
        <w:t>18:00 - 21:00</w:t>
      </w:r>
      <w:r w:rsidR="00175C35" w:rsidRPr="00F8438E">
        <w:rPr>
          <w:rFonts w:ascii="PF DinDisplay Pro" w:hAnsi="PF DinDisplay Pro"/>
          <w:sz w:val="18"/>
          <w:szCs w:val="18"/>
          <w:lang w:val="en-US"/>
        </w:rPr>
        <w:t xml:space="preserve"> -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 Dinner</w:t>
      </w:r>
      <w:r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Pr="00F8438E">
        <w:rPr>
          <w:rFonts w:ascii="Cambria" w:hAnsi="Cambria" w:cs="Cambria"/>
          <w:sz w:val="18"/>
          <w:szCs w:val="18"/>
          <w:lang w:val="bg-BG"/>
        </w:rPr>
        <w:t> </w:t>
      </w:r>
      <w:r w:rsidRPr="00F8438E">
        <w:rPr>
          <w:rFonts w:ascii="PF DinDisplay Pro" w:hAnsi="PF DinDisplay Pro"/>
          <w:sz w:val="18"/>
          <w:szCs w:val="18"/>
          <w:lang w:val="bg-BG"/>
        </w:rPr>
        <w:t xml:space="preserve">- </w:t>
      </w:r>
      <w:r w:rsidRPr="00F8438E">
        <w:rPr>
          <w:rFonts w:ascii="PF DinDisplay Pro" w:hAnsi="PF DinDisplay Pro"/>
          <w:sz w:val="18"/>
          <w:szCs w:val="18"/>
          <w:lang w:val="en-US"/>
        </w:rPr>
        <w:t xml:space="preserve">“Salt &amp; Pepper” 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Main Buffet Restaurant – </w:t>
      </w:r>
      <w:r w:rsidRPr="00F8438E">
        <w:rPr>
          <w:rFonts w:ascii="PF DinDisplay Pro" w:hAnsi="PF DinDisplay Pro"/>
          <w:sz w:val="18"/>
          <w:szCs w:val="18"/>
          <w:lang w:val="bg-BG"/>
        </w:rPr>
        <w:t>Buffet</w:t>
      </w:r>
    </w:p>
    <w:p w14:paraId="1E5D8906" w14:textId="77777777" w:rsidR="00175C35" w:rsidRPr="00F8438E" w:rsidRDefault="00175C35" w:rsidP="00175C35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en-US"/>
        </w:rPr>
        <w:t xml:space="preserve">18:00 – 21:00 – Dinner 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>– À la carte Restaurants: “</w:t>
      </w:r>
      <w:proofErr w:type="spellStart"/>
      <w:r w:rsidRPr="00F8438E">
        <w:rPr>
          <w:rFonts w:ascii="PF DinDisplay Pro" w:hAnsi="PF DinDisplay Pro" w:cs="Calibri"/>
          <w:sz w:val="18"/>
          <w:szCs w:val="18"/>
          <w:lang w:val="en-US"/>
        </w:rPr>
        <w:t>Lavanda</w:t>
      </w:r>
      <w:proofErr w:type="spellEnd"/>
      <w:r w:rsidRPr="00F8438E">
        <w:rPr>
          <w:rFonts w:ascii="PF DinDisplay Pro" w:hAnsi="PF DinDisplay Pro" w:cs="Calibri"/>
          <w:sz w:val="18"/>
          <w:szCs w:val="18"/>
          <w:lang w:val="en-US"/>
        </w:rPr>
        <w:t>” – Bulgarian Restaurant, “Oliva” – Mediterranean Restaurant (Availability permitting. Reservation is required).</w:t>
      </w:r>
    </w:p>
    <w:p w14:paraId="055E6DA5" w14:textId="77777777" w:rsidR="00530EA0" w:rsidRPr="00F8438E" w:rsidRDefault="004E322D" w:rsidP="00530EA0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bg-BG"/>
        </w:rPr>
        <w:t>21:00 - 07:3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 xml:space="preserve">0 </w:t>
      </w:r>
      <w:r w:rsidR="00530EA0" w:rsidRPr="00F8438E">
        <w:rPr>
          <w:rFonts w:ascii="Cambria" w:hAnsi="Cambria" w:cs="Cambria"/>
          <w:sz w:val="18"/>
          <w:szCs w:val="18"/>
          <w:lang w:val="bg-BG"/>
        </w:rPr>
        <w:t> </w:t>
      </w:r>
      <w:r w:rsidR="00175C35" w:rsidRPr="00F8438E">
        <w:rPr>
          <w:rFonts w:ascii="PF DinDisplay Pro" w:hAnsi="PF DinDisplay Pro"/>
          <w:sz w:val="18"/>
          <w:szCs w:val="18"/>
          <w:lang w:val="en-US"/>
        </w:rPr>
        <w:t>N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>ight</w:t>
      </w:r>
      <w:r w:rsidR="00175C35" w:rsidRPr="00F8438E">
        <w:rPr>
          <w:rFonts w:ascii="PF DinDisplay Pro" w:hAnsi="PF DinDisplay Pro"/>
          <w:sz w:val="18"/>
          <w:szCs w:val="18"/>
          <w:lang w:val="en-US"/>
        </w:rPr>
        <w:t xml:space="preserve"> time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 Snack </w:t>
      </w:r>
      <w:r w:rsidR="00175C35" w:rsidRPr="00F8438E">
        <w:rPr>
          <w:rFonts w:ascii="Cambria" w:hAnsi="Cambria" w:cs="Cambria"/>
          <w:sz w:val="18"/>
          <w:szCs w:val="18"/>
          <w:lang w:val="bg-BG"/>
        </w:rPr>
        <w:t> </w:t>
      </w:r>
      <w:r w:rsidR="00175C35" w:rsidRPr="00F8438E">
        <w:rPr>
          <w:rFonts w:ascii="PF DinDisplay Pro" w:hAnsi="PF DinDisplay Pro"/>
          <w:sz w:val="18"/>
          <w:szCs w:val="18"/>
          <w:lang w:val="bg-BG"/>
        </w:rPr>
        <w:t xml:space="preserve"> </w:t>
      </w:r>
      <w:r w:rsidR="00530EA0" w:rsidRPr="00F8438E">
        <w:rPr>
          <w:rFonts w:ascii="PF DinDisplay Pro" w:hAnsi="PF DinDisplay Pro"/>
          <w:sz w:val="18"/>
          <w:szCs w:val="18"/>
          <w:lang w:val="bg-BG"/>
        </w:rPr>
        <w:t xml:space="preserve">- Bistro </w:t>
      </w:r>
    </w:p>
    <w:p w14:paraId="12A10AD7" w14:textId="77777777" w:rsidR="00530EA0" w:rsidRPr="00F8438E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F8438E">
        <w:rPr>
          <w:rFonts w:ascii="PF DinDisplay Pro" w:hAnsi="PF DinDisplay Pro" w:cstheme="minorHAnsi"/>
          <w:b/>
          <w:sz w:val="18"/>
          <w:szCs w:val="18"/>
          <w:lang w:val="bg-BG"/>
        </w:rPr>
        <w:t>BEVERAGE SERVICE</w:t>
      </w:r>
    </w:p>
    <w:p w14:paraId="4729A0EA" w14:textId="77777777" w:rsidR="00342E35" w:rsidRPr="00F8438E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>08:00 - 23:00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-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Lobby Bar –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Local and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Selected International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A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lcoholic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rinks, Soft &amp;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14:paraId="230EFD70" w14:textId="77777777" w:rsidR="00342E35" w:rsidRPr="00F8438E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>10:00 - 12:30, 14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:00 - 18:00 and 21:00 – 07:30 -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Bistro Bar - Beer, Wines, Soft &amp;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14:paraId="111D6FA8" w14:textId="77777777" w:rsidR="00342E35" w:rsidRPr="00F8438E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10:00 - 18:00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-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Pool Bar - Local alcoholic drinks, Soft &amp;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ot drinks </w:t>
      </w:r>
      <w:r w:rsidRPr="00F8438E">
        <w:rPr>
          <w:rFonts w:ascii="PF DinDisplay Pro" w:hAnsi="PF DinDisplay Pro"/>
          <w:sz w:val="18"/>
          <w:szCs w:val="18"/>
          <w:lang w:val="bg-BG"/>
        </w:rPr>
        <w:t>(open 01.06</w:t>
      </w:r>
      <w:r w:rsidRPr="00F8438E"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F8438E">
        <w:rPr>
          <w:rFonts w:ascii="PF DinDisplay Pro" w:hAnsi="PF DinDisplay Pro"/>
          <w:sz w:val="18"/>
          <w:szCs w:val="18"/>
          <w:lang w:val="bg-BG"/>
        </w:rPr>
        <w:t>-15.09)</w:t>
      </w:r>
    </w:p>
    <w:p w14:paraId="31513BD3" w14:textId="77777777" w:rsidR="00530EA0" w:rsidRPr="00F8438E" w:rsidRDefault="00342E35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10:00 – 18:00 – Beach Bar – Beer, Wine, Soft and Hot Beverages </w:t>
      </w:r>
      <w:r w:rsidRPr="00F8438E">
        <w:rPr>
          <w:rFonts w:ascii="PF DinDisplay Pro" w:hAnsi="PF DinDisplay Pro"/>
          <w:sz w:val="18"/>
          <w:szCs w:val="18"/>
          <w:lang w:val="bg-BG"/>
        </w:rPr>
        <w:t>(open 01.06</w:t>
      </w:r>
      <w:r w:rsidRPr="00F8438E">
        <w:rPr>
          <w:rFonts w:ascii="PF DinDisplay Pro" w:hAnsi="PF DinDisplay Pro"/>
          <w:sz w:val="18"/>
          <w:szCs w:val="18"/>
          <w:lang w:val="en-US"/>
        </w:rPr>
        <w:t xml:space="preserve"> </w:t>
      </w:r>
      <w:r w:rsidRPr="00F8438E">
        <w:rPr>
          <w:rFonts w:ascii="PF DinDisplay Pro" w:hAnsi="PF DinDisplay Pro"/>
          <w:sz w:val="18"/>
          <w:szCs w:val="18"/>
          <w:lang w:val="bg-BG"/>
        </w:rPr>
        <w:t>-15.09)</w:t>
      </w:r>
    </w:p>
    <w:p w14:paraId="1470E58C" w14:textId="77777777" w:rsidR="00530EA0" w:rsidRPr="00F8438E" w:rsidRDefault="00530EA0" w:rsidP="00530EA0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10:00 - 24:00 </w:t>
      </w:r>
      <w:r w:rsidR="00342E35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– Bar </w:t>
      </w:r>
      <w:proofErr w:type="spellStart"/>
      <w:r w:rsidR="00342E35" w:rsidRPr="00F8438E">
        <w:rPr>
          <w:rFonts w:ascii="PF DinDisplay Pro" w:hAnsi="PF DinDisplay Pro" w:cstheme="minorHAnsi"/>
          <w:sz w:val="18"/>
          <w:szCs w:val="18"/>
          <w:lang w:val="en-US"/>
        </w:rPr>
        <w:t>Amphi</w:t>
      </w:r>
      <w:proofErr w:type="spellEnd"/>
      <w:r w:rsidR="00342E35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Avenue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- Local alcoholic drinks,</w:t>
      </w:r>
      <w:r w:rsidR="00342E35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Soft and Hot Drinks,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Cocktails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</w:t>
      </w:r>
      <w:r w:rsidR="00227E37" w:rsidRPr="00F8438E">
        <w:rPr>
          <w:rFonts w:ascii="PF DinDisplay Pro" w:hAnsi="PF DinDisplay Pro"/>
          <w:sz w:val="18"/>
          <w:szCs w:val="18"/>
          <w:lang w:val="bg-BG"/>
        </w:rPr>
        <w:t>(open 01.0</w:t>
      </w:r>
      <w:r w:rsidR="00342E35" w:rsidRPr="00F8438E">
        <w:rPr>
          <w:rFonts w:ascii="PF DinDisplay Pro" w:hAnsi="PF DinDisplay Pro"/>
          <w:sz w:val="18"/>
          <w:szCs w:val="18"/>
          <w:lang w:val="en-US"/>
        </w:rPr>
        <w:t>6</w:t>
      </w:r>
      <w:r w:rsidRPr="00F8438E">
        <w:rPr>
          <w:rFonts w:ascii="PF DinDisplay Pro" w:hAnsi="PF DinDisplay Pro"/>
          <w:sz w:val="18"/>
          <w:szCs w:val="18"/>
          <w:lang w:val="bg-BG"/>
        </w:rPr>
        <w:t>-15.09)</w:t>
      </w:r>
    </w:p>
    <w:p w14:paraId="4A22E1CF" w14:textId="77777777" w:rsidR="00342E35" w:rsidRPr="00F8438E" w:rsidRDefault="004C1ECC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en-US"/>
        </w:rPr>
        <w:t>12:30 – 14:</w:t>
      </w:r>
      <w:r w:rsidR="00255B7D" w:rsidRPr="00F8438E">
        <w:rPr>
          <w:rFonts w:ascii="PF DinDisplay Pro" w:hAnsi="PF DinDisplay Pro"/>
          <w:sz w:val="18"/>
          <w:szCs w:val="18"/>
          <w:lang w:val="en-US"/>
        </w:rPr>
        <w:t xml:space="preserve">00 and 18:00 – 21:00 </w:t>
      </w:r>
      <w:r w:rsidR="00342E35" w:rsidRPr="00F8438E">
        <w:rPr>
          <w:rFonts w:ascii="PF DinDisplay Pro" w:hAnsi="PF DinDisplay Pro"/>
          <w:sz w:val="18"/>
          <w:szCs w:val="18"/>
          <w:lang w:val="en-US"/>
        </w:rPr>
        <w:t xml:space="preserve">- “Salt &amp; Pepper” </w:t>
      </w:r>
      <w:r w:rsidR="00342E35" w:rsidRPr="00F8438E">
        <w:rPr>
          <w:rFonts w:ascii="PF DinDisplay Pro" w:hAnsi="PF DinDisplay Pro"/>
          <w:sz w:val="18"/>
          <w:szCs w:val="18"/>
          <w:lang w:val="bg-BG"/>
        </w:rPr>
        <w:t>Main Buffet Restaurant</w:t>
      </w:r>
      <w:r w:rsidR="00342E35" w:rsidRPr="00F8438E">
        <w:rPr>
          <w:rFonts w:ascii="PF DinDisplay Pro" w:hAnsi="PF DinDisplay Pro"/>
          <w:sz w:val="18"/>
          <w:szCs w:val="18"/>
          <w:lang w:val="en-US"/>
        </w:rPr>
        <w:t xml:space="preserve"> – </w:t>
      </w:r>
      <w:r w:rsidR="00714C2A" w:rsidRPr="00F8438E">
        <w:rPr>
          <w:rFonts w:ascii="PF DinDisplay Pro" w:hAnsi="PF DinDisplay Pro" w:cstheme="minorHAnsi"/>
          <w:sz w:val="18"/>
          <w:szCs w:val="18"/>
          <w:lang w:val="bg-BG"/>
        </w:rPr>
        <w:t>Local alcoholic drinks</w:t>
      </w:r>
      <w:r w:rsidR="00714C2A">
        <w:rPr>
          <w:rFonts w:ascii="PF DinDisplay Pro" w:hAnsi="PF DinDisplay Pro"/>
          <w:sz w:val="18"/>
          <w:szCs w:val="18"/>
          <w:lang w:val="bg-BG"/>
        </w:rPr>
        <w:t xml:space="preserve">, </w:t>
      </w:r>
      <w:r w:rsidR="00342E35" w:rsidRPr="00F8438E">
        <w:rPr>
          <w:rFonts w:ascii="PF DinDisplay Pro" w:hAnsi="PF DinDisplay Pro"/>
          <w:sz w:val="18"/>
          <w:szCs w:val="18"/>
          <w:lang w:val="en-US"/>
        </w:rPr>
        <w:t>Beer, Wine, Soft and Hot Drinks</w:t>
      </w:r>
    </w:p>
    <w:p w14:paraId="373D93A6" w14:textId="77777777" w:rsidR="00342E35" w:rsidRPr="00F8438E" w:rsidRDefault="00342E35" w:rsidP="00342E35">
      <w:pPr>
        <w:pStyle w:val="ListParagraph"/>
        <w:numPr>
          <w:ilvl w:val="0"/>
          <w:numId w:val="10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/>
          <w:sz w:val="18"/>
          <w:szCs w:val="18"/>
          <w:lang w:val="en-US"/>
        </w:rPr>
        <w:t>18:00 – 21:</w:t>
      </w:r>
      <w:r w:rsidR="00067144" w:rsidRPr="00F8438E">
        <w:rPr>
          <w:rFonts w:ascii="PF DinDisplay Pro" w:hAnsi="PF DinDisplay Pro"/>
          <w:sz w:val="18"/>
          <w:szCs w:val="18"/>
          <w:lang w:val="en-US"/>
        </w:rPr>
        <w:t xml:space="preserve">00 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– À la carte Restaurants </w:t>
      </w:r>
      <w:proofErr w:type="gramStart"/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–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Local</w:t>
      </w:r>
      <w:proofErr w:type="gramEnd"/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and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Selected International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A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lcoholic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rinks, Soft &amp;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ot drinks</w:t>
      </w:r>
    </w:p>
    <w:p w14:paraId="50560BCA" w14:textId="77777777" w:rsidR="0077004A" w:rsidRPr="00F8438E" w:rsidRDefault="0077004A" w:rsidP="00342E35">
      <w:pPr>
        <w:pStyle w:val="ListParagraph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All beverages are served by glass. There is no bottle service. The</w:t>
      </w:r>
      <w:r w:rsidR="00342E35" w:rsidRPr="00F8438E">
        <w:rPr>
          <w:rFonts w:ascii="PF DinDisplay Pro" w:hAnsi="PF DinDisplay Pro" w:cstheme="minorHAnsi"/>
          <w:sz w:val="18"/>
          <w:szCs w:val="18"/>
          <w:lang w:val="en-GB"/>
        </w:rPr>
        <w:t>re is no alcohol service for persons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under 18 years old.</w:t>
      </w:r>
    </w:p>
    <w:p w14:paraId="100F1EF9" w14:textId="77777777" w:rsidR="00530EA0" w:rsidRPr="00F8438E" w:rsidRDefault="00530EA0" w:rsidP="00530EA0">
      <w:pPr>
        <w:pStyle w:val="ListParagraph"/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F8438E">
        <w:rPr>
          <w:rFonts w:ascii="PF DinDisplay Pro" w:hAnsi="PF DinDisplay Pro" w:cstheme="minorHAnsi"/>
          <w:b/>
          <w:sz w:val="18"/>
          <w:szCs w:val="18"/>
          <w:lang w:val="en-US"/>
        </w:rPr>
        <w:t>S</w:t>
      </w:r>
      <w:r w:rsidR="00227E37" w:rsidRPr="00F8438E">
        <w:rPr>
          <w:rFonts w:ascii="PF DinDisplay Pro" w:hAnsi="PF DinDisplay Pro" w:cstheme="minorHAnsi"/>
          <w:b/>
          <w:sz w:val="18"/>
          <w:szCs w:val="18"/>
          <w:lang w:val="en-US"/>
        </w:rPr>
        <w:t xml:space="preserve">ERVICES </w:t>
      </w:r>
      <w:r w:rsidR="00A20414" w:rsidRPr="00F8438E">
        <w:rPr>
          <w:rFonts w:ascii="PF DinDisplay Pro" w:hAnsi="PF DinDisplay Pro" w:cstheme="minorHAnsi"/>
          <w:b/>
          <w:sz w:val="18"/>
          <w:szCs w:val="18"/>
          <w:lang w:val="en-US"/>
        </w:rPr>
        <w:t>INCLUDED IN THE PRICE:</w:t>
      </w:r>
    </w:p>
    <w:p w14:paraId="2F240116" w14:textId="77777777" w:rsidR="00530EA0" w:rsidRPr="00F8438E" w:rsidRDefault="00A2041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At the Wellness center the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I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ndoor pool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(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operating in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>April, May and October)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,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S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>auna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,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>amam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(15:00 – 18:00 o’clock</w:t>
      </w:r>
      <w:r w:rsidR="00D01CC4">
        <w:rPr>
          <w:rFonts w:ascii="PF DinDisplay Pro" w:hAnsi="PF DinDisplay Pro" w:cstheme="minorHAnsi"/>
          <w:sz w:val="18"/>
          <w:szCs w:val="18"/>
          <w:lang w:val="bg-BG"/>
        </w:rPr>
        <w:t xml:space="preserve">, </w:t>
      </w:r>
      <w:r w:rsidR="00D01CC4" w:rsidRPr="00D01CC4">
        <w:rPr>
          <w:rFonts w:ascii="PF DinDisplay Pro" w:hAnsi="PF DinDisplay Pro"/>
          <w:sz w:val="18"/>
          <w:szCs w:val="18"/>
          <w:lang w:val="en-US"/>
        </w:rPr>
        <w:t>only if there are no treatments scheduled in advance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) and G</w:t>
      </w:r>
      <w:r w:rsidR="00067144" w:rsidRPr="00F8438E">
        <w:rPr>
          <w:rFonts w:ascii="PF DinDisplay Pro" w:hAnsi="PF DinDisplay Pro" w:cstheme="minorHAnsi"/>
          <w:sz w:val="18"/>
          <w:szCs w:val="18"/>
          <w:lang w:val="bg-BG"/>
        </w:rPr>
        <w:t>ym.</w:t>
      </w:r>
      <w:r w:rsidR="00530EA0" w:rsidRPr="00F8438E">
        <w:rPr>
          <w:rFonts w:ascii="Cambria" w:hAnsi="Cambria" w:cs="Cambria"/>
          <w:sz w:val="18"/>
          <w:szCs w:val="18"/>
          <w:lang w:val="bg-BG"/>
        </w:rPr>
        <w:t> 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All treatments and massages in the Wellness center</w:t>
      </w:r>
      <w:r w:rsidR="00067144" w:rsidRPr="00F8438E">
        <w:rPr>
          <w:rFonts w:ascii="PF DinDisplay Pro" w:hAnsi="PF DinDisplay Pro" w:cstheme="minorHAnsi"/>
          <w:sz w:val="18"/>
          <w:szCs w:val="18"/>
          <w:lang w:val="en-US"/>
        </w:rPr>
        <w:t>, as well as</w:t>
      </w:r>
      <w:r w:rsidR="00445AAE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the Turkish </w:t>
      </w:r>
      <w:proofErr w:type="spellStart"/>
      <w:r w:rsidR="00445AAE" w:rsidRPr="00F8438E">
        <w:rPr>
          <w:rFonts w:ascii="PF DinDisplay Pro" w:hAnsi="PF DinDisplay Pro" w:cstheme="minorHAnsi"/>
          <w:sz w:val="18"/>
          <w:szCs w:val="18"/>
          <w:lang w:val="en-US"/>
        </w:rPr>
        <w:t>H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>amam</w:t>
      </w:r>
      <w:proofErr w:type="spellEnd"/>
      <w:r w:rsidR="00227E37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treatments</w:t>
      </w:r>
      <w:r w:rsidR="00530EA0" w:rsidRPr="00F8438E">
        <w:rPr>
          <w:rFonts w:ascii="Cambria" w:hAnsi="Cambria" w:cs="Cambria"/>
          <w:sz w:val="18"/>
          <w:szCs w:val="18"/>
          <w:lang w:val="bg-BG"/>
        </w:rPr>
        <w:t> 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are subject to charge</w:t>
      </w:r>
    </w:p>
    <w:p w14:paraId="134A7F8A" w14:textId="77777777" w:rsidR="00530EA0" w:rsidRPr="00F8438E" w:rsidRDefault="00A2041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bg-BG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Daily refill of the M</w:t>
      </w:r>
      <w:r w:rsidR="00067144" w:rsidRPr="00F8438E">
        <w:rPr>
          <w:rFonts w:ascii="PF DinDisplay Pro" w:hAnsi="PF DinDisplay Pro" w:cstheme="minorHAnsi"/>
          <w:sz w:val="18"/>
          <w:szCs w:val="18"/>
          <w:lang w:val="bg-BG"/>
        </w:rPr>
        <w:t>ini-bar with soft drinks and beer</w:t>
      </w:r>
    </w:p>
    <w:p w14:paraId="2C0B7CBE" w14:textId="77777777" w:rsidR="0077004A" w:rsidRPr="00F8438E" w:rsidRDefault="00067144" w:rsidP="00067144">
      <w:pPr>
        <w:pStyle w:val="NoSpacing"/>
        <w:numPr>
          <w:ilvl w:val="0"/>
          <w:numId w:val="13"/>
        </w:numPr>
        <w:rPr>
          <w:rFonts w:ascii="PF DinDisplay Pro" w:hAnsi="PF DinDisplay Pro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O</w:t>
      </w:r>
      <w:r w:rsidR="00227E37" w:rsidRPr="00F8438E">
        <w:rPr>
          <w:rFonts w:ascii="PF DinDisplay Pro" w:hAnsi="PF DinDisplay Pro" w:cstheme="minorHAnsi"/>
          <w:sz w:val="18"/>
          <w:szCs w:val="18"/>
          <w:lang w:val="en-US"/>
        </w:rPr>
        <w:t>ne visit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in one of the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>À la carte Restaurants: “</w:t>
      </w:r>
      <w:proofErr w:type="spellStart"/>
      <w:r w:rsidRPr="00F8438E">
        <w:rPr>
          <w:rFonts w:ascii="PF DinDisplay Pro" w:hAnsi="PF DinDisplay Pro" w:cs="Calibri"/>
          <w:sz w:val="18"/>
          <w:szCs w:val="18"/>
          <w:lang w:val="en-US"/>
        </w:rPr>
        <w:t>Lavanda</w:t>
      </w:r>
      <w:proofErr w:type="spellEnd"/>
      <w:r w:rsidRPr="00F8438E">
        <w:rPr>
          <w:rFonts w:ascii="PF DinDisplay Pro" w:hAnsi="PF DinDisplay Pro" w:cs="Calibri"/>
          <w:sz w:val="18"/>
          <w:szCs w:val="18"/>
          <w:lang w:val="en-US"/>
        </w:rPr>
        <w:t>” – Bulgarian or “Oliva” – Mediterranean,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once per stay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if the stay is minimum 7 nights long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.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Reservation is required. 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To book your table, please contact our </w:t>
      </w:r>
      <w:r w:rsidR="00227E37" w:rsidRPr="00F8438E">
        <w:rPr>
          <w:rFonts w:ascii="PF DinDisplay Pro" w:hAnsi="PF DinDisplay Pro" w:cstheme="minorHAnsi"/>
          <w:sz w:val="18"/>
          <w:szCs w:val="18"/>
          <w:lang w:val="en-US"/>
        </w:rPr>
        <w:t>Concierge</w:t>
      </w:r>
      <w:r w:rsidR="00227E37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="00227E37" w:rsidRPr="00F8438E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esk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between 09:00-11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:00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and 15:00 – 17:00 o’clock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. Reservations are subject to availability. </w:t>
      </w:r>
    </w:p>
    <w:p w14:paraId="4FBD53EC" w14:textId="77777777" w:rsidR="00530EA0" w:rsidRPr="00F8438E" w:rsidRDefault="00530EA0" w:rsidP="00DD640C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Free w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ireless internet connection is available in the main building</w:t>
      </w:r>
      <w:r w:rsidR="00067144" w:rsidRPr="00F8438E">
        <w:rPr>
          <w:rFonts w:ascii="PF DinDisplay Pro" w:hAnsi="PF DinDisplay Pro" w:cstheme="minorHAnsi"/>
          <w:sz w:val="18"/>
          <w:szCs w:val="18"/>
          <w:lang w:val="en-US"/>
        </w:rPr>
        <w:t>.</w:t>
      </w:r>
    </w:p>
    <w:p w14:paraId="2D4968D7" w14:textId="77777777" w:rsidR="00530EA0" w:rsidRPr="00F8438E" w:rsidRDefault="00530EA0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>Free safety box is available at all guest rooms.</w:t>
      </w:r>
    </w:p>
    <w:p w14:paraId="7447CD5B" w14:textId="77777777" w:rsidR="00067144" w:rsidRPr="00F8438E" w:rsidRDefault="00067144" w:rsidP="00530EA0">
      <w:pPr>
        <w:pStyle w:val="ListParagraph"/>
        <w:numPr>
          <w:ilvl w:val="0"/>
          <w:numId w:val="11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A dispenser with </w:t>
      </w:r>
      <w:r w:rsidR="00614613" w:rsidRPr="00F8438E">
        <w:rPr>
          <w:rFonts w:ascii="PF DinDisplay Pro" w:hAnsi="PF DinDisplay Pro" w:cstheme="minorHAnsi"/>
          <w:sz w:val="18"/>
          <w:szCs w:val="18"/>
          <w:lang w:val="en-US"/>
        </w:rPr>
        <w:t>2in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1 Shower Gel and Shampoo is available in each Bathroom. Extra toiletries are </w:t>
      </w:r>
      <w:r w:rsidR="00AF1311" w:rsidRPr="00F8438E">
        <w:rPr>
          <w:rFonts w:ascii="PF DinDisplay Pro" w:hAnsi="PF DinDisplay Pro" w:cstheme="minorHAnsi"/>
          <w:sz w:val="18"/>
          <w:szCs w:val="18"/>
          <w:lang w:val="en-US"/>
        </w:rPr>
        <w:t>available upon request at the Reception.</w:t>
      </w:r>
    </w:p>
    <w:p w14:paraId="019E0051" w14:textId="77777777" w:rsidR="00530EA0" w:rsidRPr="00F8438E" w:rsidRDefault="00530EA0" w:rsidP="00530EA0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bg-BG"/>
        </w:rPr>
      </w:pPr>
      <w:r w:rsidRPr="00F8438E">
        <w:rPr>
          <w:rFonts w:ascii="PF DinDisplay Pro" w:hAnsi="PF DinDisplay Pro" w:cstheme="minorHAnsi"/>
          <w:b/>
          <w:sz w:val="18"/>
          <w:szCs w:val="18"/>
          <w:lang w:val="en-GB"/>
        </w:rPr>
        <w:t>S</w:t>
      </w:r>
      <w:r w:rsidRPr="00F8438E">
        <w:rPr>
          <w:rFonts w:ascii="PF DinDisplay Pro" w:hAnsi="PF DinDisplay Pro" w:cstheme="minorHAnsi"/>
          <w:b/>
          <w:sz w:val="18"/>
          <w:szCs w:val="18"/>
          <w:lang w:val="bg-BG"/>
        </w:rPr>
        <w:t>ERVICES, SUBJECT TO CHARGE</w:t>
      </w:r>
    </w:p>
    <w:p w14:paraId="257ED867" w14:textId="619397F5" w:rsidR="00530EA0" w:rsidRPr="00F8438E" w:rsidRDefault="00AF1311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Open Air 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>Paid</w:t>
      </w:r>
      <w:r w:rsidR="00530EA0" w:rsidRPr="00F8438E">
        <w:rPr>
          <w:rFonts w:ascii="Cambria" w:hAnsi="Cambria" w:cs="Cambria"/>
          <w:sz w:val="18"/>
          <w:szCs w:val="18"/>
          <w:lang w:val="bg-BG"/>
        </w:rPr>
        <w:t> 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>parking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>, subject to</w:t>
      </w:r>
      <w:r w:rsidR="00530EA0" w:rsidRPr="00F8438E">
        <w:rPr>
          <w:rFonts w:ascii="Cambria" w:hAnsi="Cambria" w:cs="Cambria"/>
          <w:sz w:val="18"/>
          <w:szCs w:val="18"/>
          <w:lang w:val="en-US"/>
        </w:rPr>
        <w:t> </w:t>
      </w:r>
      <w:r w:rsidR="0077004A" w:rsidRPr="00F8438E">
        <w:rPr>
          <w:rFonts w:ascii="PF DinDisplay Pro" w:hAnsi="PF DinDisplay Pro" w:cstheme="minorHAnsi"/>
          <w:sz w:val="18"/>
          <w:szCs w:val="18"/>
          <w:lang w:val="bg-BG"/>
        </w:rPr>
        <w:t>availability</w:t>
      </w:r>
      <w:r w:rsidR="0053310C">
        <w:rPr>
          <w:rFonts w:ascii="PF DinDisplay Pro" w:hAnsi="PF DinDisplay Pro" w:cstheme="minorHAnsi"/>
          <w:sz w:val="18"/>
          <w:szCs w:val="18"/>
          <w:lang w:val="en-US"/>
        </w:rPr>
        <w:t xml:space="preserve"> – free of charge</w:t>
      </w:r>
    </w:p>
    <w:p w14:paraId="0E40AB02" w14:textId="77777777" w:rsidR="0077004A" w:rsidRPr="00F8438E" w:rsidRDefault="00AF1311" w:rsidP="00AF1311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Premium Selection of Beverages is available in the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 À la carte Restaurants and in the Lobby Bar.</w:t>
      </w:r>
    </w:p>
    <w:p w14:paraId="61ED248F" w14:textId="77777777" w:rsidR="0077004A" w:rsidRPr="00F8438E" w:rsidRDefault="00530EA0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L</w:t>
      </w:r>
      <w:r w:rsidR="0077004A" w:rsidRPr="00F8438E">
        <w:rPr>
          <w:rFonts w:ascii="PF DinDisplay Pro" w:hAnsi="PF DinDisplay Pro" w:cstheme="minorHAnsi"/>
          <w:sz w:val="18"/>
          <w:szCs w:val="18"/>
          <w:lang w:val="bg-BG"/>
        </w:rPr>
        <w:t>aundry</w:t>
      </w:r>
      <w:r w:rsidR="00DD7B82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and </w:t>
      </w:r>
      <w:proofErr w:type="gramStart"/>
      <w:r w:rsidR="00DD7B82" w:rsidRPr="00F8438E">
        <w:rPr>
          <w:rFonts w:ascii="PF DinDisplay Pro" w:hAnsi="PF DinDisplay Pro" w:cstheme="minorHAnsi"/>
          <w:sz w:val="18"/>
          <w:szCs w:val="18"/>
          <w:lang w:val="en-US"/>
        </w:rPr>
        <w:t>Dry Cleaning</w:t>
      </w:r>
      <w:proofErr w:type="gramEnd"/>
      <w:r w:rsidR="00AF1311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Services</w:t>
      </w:r>
    </w:p>
    <w:p w14:paraId="61A06650" w14:textId="77777777" w:rsidR="0077004A" w:rsidRPr="00F8438E" w:rsidRDefault="0077004A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T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elephone</w:t>
      </w:r>
      <w:r w:rsidR="00AF1311" w:rsidRPr="00F8438E">
        <w:rPr>
          <w:rFonts w:ascii="PF DinDisplay Pro" w:hAnsi="PF DinDisplay Pro" w:cstheme="minorHAnsi"/>
          <w:sz w:val="18"/>
          <w:szCs w:val="18"/>
          <w:lang w:val="en-US"/>
        </w:rPr>
        <w:t>.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</w:p>
    <w:p w14:paraId="618203D8" w14:textId="77777777" w:rsidR="00530EA0" w:rsidRPr="00F8438E" w:rsidRDefault="0077004A" w:rsidP="00530EA0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W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>ater</w:t>
      </w:r>
      <w:r w:rsidR="00530EA0" w:rsidRPr="00F8438E">
        <w:rPr>
          <w:rFonts w:ascii="Cambria" w:hAnsi="Cambria" w:cs="Cambria"/>
          <w:sz w:val="18"/>
          <w:szCs w:val="18"/>
          <w:lang w:val="en-GB"/>
        </w:rPr>
        <w:t> </w:t>
      </w:r>
      <w:r w:rsidR="00530EA0" w:rsidRPr="00F8438E">
        <w:rPr>
          <w:rFonts w:ascii="PF DinDisplay Pro" w:hAnsi="PF DinDisplay Pro" w:cstheme="minorHAnsi"/>
          <w:sz w:val="18"/>
          <w:szCs w:val="18"/>
          <w:lang w:val="bg-BG"/>
        </w:rPr>
        <w:t>sports</w:t>
      </w:r>
      <w:r w:rsidR="00530EA0" w:rsidRPr="00F8438E">
        <w:rPr>
          <w:rFonts w:ascii="Cambria" w:hAnsi="Cambria" w:cs="Cambria"/>
          <w:sz w:val="18"/>
          <w:szCs w:val="18"/>
          <w:lang w:val="en-US"/>
        </w:rPr>
        <w:t> 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>at the beach</w:t>
      </w:r>
      <w:r w:rsidR="00530EA0" w:rsidRPr="00F8438E">
        <w:rPr>
          <w:rFonts w:ascii="Cambria" w:hAnsi="Cambria" w:cs="Cambria"/>
          <w:sz w:val="18"/>
          <w:szCs w:val="18"/>
          <w:lang w:val="bg-BG"/>
        </w:rPr>
        <w:t> </w:t>
      </w:r>
    </w:p>
    <w:p w14:paraId="53DA6E2D" w14:textId="192692E1" w:rsidR="0020708E" w:rsidRPr="00F8438E" w:rsidRDefault="00AF1311" w:rsidP="00AF1311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="Calibri"/>
          <w:sz w:val="18"/>
          <w:szCs w:val="18"/>
          <w:lang w:val="en-US"/>
        </w:rPr>
        <w:t>Upon reservations at “Ginger” – Asian, “</w:t>
      </w:r>
      <w:proofErr w:type="spellStart"/>
      <w:r w:rsidRPr="00F8438E">
        <w:rPr>
          <w:rFonts w:ascii="PF DinDisplay Pro" w:hAnsi="PF DinDisplay Pro" w:cs="Calibri"/>
          <w:sz w:val="18"/>
          <w:szCs w:val="18"/>
          <w:lang w:val="en-US"/>
        </w:rPr>
        <w:t>Lavanda</w:t>
      </w:r>
      <w:proofErr w:type="spellEnd"/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” – Bulgarian and “Oliva” – Mediterranean À la carte Restaurants, a “Service Fee” in extent of </w:t>
      </w:r>
      <w:r w:rsidR="0053310C">
        <w:rPr>
          <w:rFonts w:ascii="PF DinDisplay Pro" w:hAnsi="PF DinDisplay Pro" w:cs="Calibri"/>
          <w:sz w:val="18"/>
          <w:szCs w:val="18"/>
          <w:lang w:val="en-US"/>
        </w:rPr>
        <w:t>3</w:t>
      </w:r>
      <w:bookmarkStart w:id="0" w:name="_GoBack"/>
      <w:bookmarkEnd w:id="0"/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0.00 BGN per person applies for those guests, who have booked a stay of 6 nights or less. </w:t>
      </w:r>
    </w:p>
    <w:p w14:paraId="7DC1A616" w14:textId="77777777" w:rsidR="00AF1311" w:rsidRPr="00F8438E" w:rsidRDefault="00AF1311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="Calibri"/>
          <w:sz w:val="18"/>
          <w:szCs w:val="18"/>
          <w:lang w:val="en-US"/>
        </w:rPr>
        <w:t>All guest</w:t>
      </w:r>
      <w:r w:rsidR="0020708E" w:rsidRPr="00F8438E">
        <w:rPr>
          <w:rFonts w:ascii="PF DinDisplay Pro" w:hAnsi="PF DinDisplay Pro" w:cs="Calibri"/>
          <w:sz w:val="18"/>
          <w:szCs w:val="18"/>
          <w:lang w:val="en-US"/>
        </w:rPr>
        <w:t>s whose stay is 7 nights or longer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 are entitled to one free visit at “</w:t>
      </w:r>
      <w:proofErr w:type="spellStart"/>
      <w:r w:rsidRPr="00F8438E">
        <w:rPr>
          <w:rFonts w:ascii="PF DinDisplay Pro" w:hAnsi="PF DinDisplay Pro" w:cs="Calibri"/>
          <w:sz w:val="18"/>
          <w:szCs w:val="18"/>
          <w:lang w:val="en-US"/>
        </w:rPr>
        <w:t>Lavanda</w:t>
      </w:r>
      <w:proofErr w:type="spellEnd"/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” – Bulgarian </w:t>
      </w:r>
      <w:r w:rsidR="0020708E" w:rsidRPr="00F8438E">
        <w:rPr>
          <w:rFonts w:ascii="PF DinDisplay Pro" w:hAnsi="PF DinDisplay Pro" w:cs="Calibri"/>
          <w:sz w:val="18"/>
          <w:szCs w:val="18"/>
          <w:lang w:val="en-US"/>
        </w:rPr>
        <w:t>or</w:t>
      </w:r>
      <w:r w:rsidRPr="00F8438E">
        <w:rPr>
          <w:rFonts w:ascii="PF DinDisplay Pro" w:hAnsi="PF DinDisplay Pro" w:cs="Calibri"/>
          <w:sz w:val="18"/>
          <w:szCs w:val="18"/>
          <w:lang w:val="en-US"/>
        </w:rPr>
        <w:t xml:space="preserve"> “Oliva” – Mediterranean À la carte Restaurants.</w:t>
      </w:r>
      <w:r w:rsidR="0020708E" w:rsidRPr="00F8438E">
        <w:rPr>
          <w:rFonts w:ascii="PF DinDisplay Pro" w:hAnsi="PF DinDisplay Pro" w:cs="Calibri"/>
          <w:sz w:val="18"/>
          <w:szCs w:val="18"/>
          <w:lang w:val="en-US"/>
        </w:rPr>
        <w:t xml:space="preserve"> A “Service Fee” in extent of 20.00 BGN per person applies with every additional visit. </w:t>
      </w:r>
      <w:r w:rsidR="0020708E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To book your table, please contact our </w:t>
      </w:r>
      <w:r w:rsidR="0020708E" w:rsidRPr="00F8438E">
        <w:rPr>
          <w:rFonts w:ascii="PF DinDisplay Pro" w:hAnsi="PF DinDisplay Pro" w:cstheme="minorHAnsi"/>
          <w:sz w:val="18"/>
          <w:szCs w:val="18"/>
          <w:lang w:val="en-US"/>
        </w:rPr>
        <w:t>Concierge</w:t>
      </w:r>
      <w:r w:rsidR="0020708E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="0020708E" w:rsidRPr="00F8438E">
        <w:rPr>
          <w:rFonts w:ascii="PF DinDisplay Pro" w:hAnsi="PF DinDisplay Pro" w:cstheme="minorHAnsi"/>
          <w:sz w:val="18"/>
          <w:szCs w:val="18"/>
          <w:lang w:val="en-US"/>
        </w:rPr>
        <w:t>D</w:t>
      </w:r>
      <w:r w:rsidR="0020708E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esk between 09:00-11:00 </w:t>
      </w:r>
      <w:r w:rsidR="0020708E" w:rsidRPr="00F8438E">
        <w:rPr>
          <w:rFonts w:ascii="PF DinDisplay Pro" w:hAnsi="PF DinDisplay Pro" w:cstheme="minorHAnsi"/>
          <w:sz w:val="18"/>
          <w:szCs w:val="18"/>
          <w:lang w:val="en-US"/>
        </w:rPr>
        <w:t>and 15:00 – 17:00 o’clock</w:t>
      </w:r>
      <w:r w:rsidR="0020708E" w:rsidRPr="00F8438E">
        <w:rPr>
          <w:rFonts w:ascii="PF DinDisplay Pro" w:hAnsi="PF DinDisplay Pro" w:cstheme="minorHAnsi"/>
          <w:sz w:val="18"/>
          <w:szCs w:val="18"/>
          <w:lang w:val="bg-BG"/>
        </w:rPr>
        <w:t>. Reservations are subject to availability.</w:t>
      </w:r>
    </w:p>
    <w:p w14:paraId="090D8FDC" w14:textId="77777777" w:rsidR="0020708E" w:rsidRPr="00F8438E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SPA and Cosmetic procedures, Massages and Therapies in the Wellness Centre.</w:t>
      </w:r>
    </w:p>
    <w:p w14:paraId="685493C1" w14:textId="77777777" w:rsidR="0020708E" w:rsidRPr="00F8438E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If you wish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to retain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your room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after 12:00 noon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on the day of departure, late check-out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rates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apply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as follows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:</w:t>
      </w:r>
    </w:p>
    <w:p w14:paraId="0FB55318" w14:textId="77777777" w:rsidR="0020708E" w:rsidRPr="00F8438E" w:rsidRDefault="0020708E" w:rsidP="0020708E">
      <w:pPr>
        <w:pStyle w:val="ListParagraph"/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bg-BG"/>
        </w:rPr>
        <w:t>12:00 - 15:00 h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-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>40 BGN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;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12:00 - 18:00 h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>- 80 BGN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; 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12:00 - 21:00 h 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– 120 BGN. 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>Please enquire about possibilities one day prior to departure (The service depends on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the room availability).</w:t>
      </w:r>
    </w:p>
    <w:p w14:paraId="3A417C7C" w14:textId="77777777" w:rsidR="0020708E" w:rsidRPr="00F8438E" w:rsidRDefault="0020708E" w:rsidP="0020708E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US"/>
        </w:rPr>
        <w:t>Airport t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ransfers from/to Bourgas airport</w:t>
      </w:r>
      <w:r w:rsidR="00733B3D"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(BOJ)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: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</w:t>
      </w:r>
      <w:r w:rsidR="00733B3D" w:rsidRPr="00F8438E">
        <w:rPr>
          <w:rFonts w:ascii="PF DinDisplay Pro" w:hAnsi="PF DinDisplay Pro" w:cstheme="minorHAnsi"/>
          <w:sz w:val="18"/>
          <w:szCs w:val="18"/>
          <w:lang w:val="bg-BG"/>
        </w:rPr>
        <w:t>up to 4 people - 60 BGN (one-way), 110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BGN (</w:t>
      </w:r>
      <w:r w:rsidR="00733B3D" w:rsidRPr="00F8438E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/ </w:t>
      </w:r>
      <w:r w:rsidR="00733B3D" w:rsidRPr="00F8438E">
        <w:rPr>
          <w:rFonts w:ascii="PF DinDisplay Pro" w:hAnsi="PF DinDisplay Pro" w:cstheme="minorHAnsi"/>
          <w:sz w:val="18"/>
          <w:szCs w:val="18"/>
          <w:lang w:val="bg-BG"/>
        </w:rPr>
        <w:t>5-8 people - 90 BGN (one-way), 16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0 BGN (</w:t>
      </w:r>
      <w:r w:rsidR="00733B3D" w:rsidRPr="00F8438E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Pr="00F8438E">
        <w:rPr>
          <w:rFonts w:ascii="PF DinDisplay Pro" w:hAnsi="PF DinDisplay Pro" w:cstheme="minorHAnsi"/>
          <w:sz w:val="18"/>
          <w:szCs w:val="18"/>
          <w:lang w:val="en-US"/>
        </w:rPr>
        <w:t xml:space="preserve"> / </w:t>
      </w:r>
      <w:r w:rsidR="00733B3D" w:rsidRPr="00F8438E">
        <w:rPr>
          <w:rFonts w:ascii="PF DinDisplay Pro" w:hAnsi="PF DinDisplay Pro" w:cstheme="minorHAnsi"/>
          <w:sz w:val="18"/>
          <w:szCs w:val="18"/>
          <w:lang w:val="bg-BG"/>
        </w:rPr>
        <w:t>9-14 people - 11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0</w:t>
      </w:r>
      <w:r w:rsidR="00733B3D" w:rsidRPr="00F8438E">
        <w:rPr>
          <w:rFonts w:ascii="PF DinDisplay Pro" w:hAnsi="PF DinDisplay Pro" w:cstheme="minorHAnsi"/>
          <w:sz w:val="18"/>
          <w:szCs w:val="18"/>
          <w:lang w:val="bg-BG"/>
        </w:rPr>
        <w:t xml:space="preserve"> BGN (one-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way), 200 BGN (</w:t>
      </w:r>
      <w:r w:rsidR="00733B3D" w:rsidRPr="00F8438E">
        <w:rPr>
          <w:rFonts w:ascii="PF DinDisplay Pro" w:hAnsi="PF DinDisplay Pro" w:cstheme="minorHAnsi"/>
          <w:sz w:val="18"/>
          <w:szCs w:val="18"/>
          <w:lang w:val="en-US"/>
        </w:rPr>
        <w:t>Round trip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)</w:t>
      </w:r>
      <w:r w:rsidR="00733B3D" w:rsidRPr="00F8438E">
        <w:rPr>
          <w:rFonts w:ascii="PF DinDisplay Pro" w:hAnsi="PF DinDisplay Pro" w:cstheme="minorHAnsi"/>
          <w:sz w:val="18"/>
          <w:szCs w:val="18"/>
          <w:lang w:val="en-US"/>
        </w:rPr>
        <w:t>. For Airport pick-ups and drop-offs, please contact the Concierge desk.</w:t>
      </w:r>
    </w:p>
    <w:p w14:paraId="7D5186CC" w14:textId="77777777" w:rsidR="00733B3D" w:rsidRPr="00F8438E" w:rsidRDefault="00733B3D" w:rsidP="00235955">
      <w:pPr>
        <w:pStyle w:val="ListParagraph"/>
        <w:numPr>
          <w:ilvl w:val="0"/>
          <w:numId w:val="12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Round the clock </w:t>
      </w:r>
      <w:r w:rsidR="00530EA0" w:rsidRPr="00F8438E">
        <w:rPr>
          <w:rFonts w:ascii="PF DinDisplay Pro" w:hAnsi="PF DinDisplay Pro" w:cstheme="minorHAnsi"/>
          <w:sz w:val="18"/>
          <w:szCs w:val="18"/>
          <w:lang w:val="en-GB"/>
        </w:rPr>
        <w:t>M</w:t>
      </w:r>
      <w:r w:rsidRPr="00F8438E">
        <w:rPr>
          <w:rFonts w:ascii="PF DinDisplay Pro" w:hAnsi="PF DinDisplay Pro" w:cstheme="minorHAnsi"/>
          <w:sz w:val="18"/>
          <w:szCs w:val="18"/>
          <w:lang w:val="bg-BG"/>
        </w:rPr>
        <w:t>edical service</w:t>
      </w:r>
      <w:r w:rsidR="00530EA0" w:rsidRPr="00F8438E">
        <w:rPr>
          <w:rFonts w:ascii="PF DinDisplay Pro" w:hAnsi="PF DinDisplay Pro" w:cstheme="minorHAnsi"/>
          <w:sz w:val="18"/>
          <w:szCs w:val="18"/>
          <w:lang w:val="en-US"/>
        </w:rPr>
        <w:t>.</w:t>
      </w:r>
    </w:p>
    <w:p w14:paraId="3BAD3393" w14:textId="77777777" w:rsidR="00733B3D" w:rsidRPr="00F8438E" w:rsidRDefault="00733B3D" w:rsidP="00235955">
      <w:pPr>
        <w:pBdr>
          <w:bottom w:val="single" w:sz="4" w:space="1" w:color="auto"/>
        </w:pBdr>
        <w:spacing w:after="0" w:line="240" w:lineRule="atLeast"/>
        <w:ind w:left="360"/>
        <w:rPr>
          <w:rFonts w:ascii="PF DinDisplay Pro" w:hAnsi="PF DinDisplay Pro" w:cstheme="minorHAnsi"/>
          <w:b/>
          <w:sz w:val="18"/>
          <w:szCs w:val="18"/>
          <w:lang w:val="en-US"/>
        </w:rPr>
      </w:pPr>
      <w:r w:rsidRPr="00F8438E">
        <w:rPr>
          <w:rFonts w:ascii="PF DinDisplay Pro" w:hAnsi="PF DinDisplay Pro" w:cstheme="minorHAnsi"/>
          <w:b/>
          <w:sz w:val="18"/>
          <w:szCs w:val="18"/>
          <w:lang w:val="en-GB"/>
        </w:rPr>
        <w:t>G</w:t>
      </w:r>
      <w:r w:rsidRPr="00F8438E">
        <w:rPr>
          <w:rFonts w:ascii="PF DinDisplay Pro" w:hAnsi="PF DinDisplay Pro" w:cstheme="minorHAnsi"/>
          <w:b/>
          <w:sz w:val="18"/>
          <w:szCs w:val="18"/>
          <w:lang w:val="en-US"/>
        </w:rPr>
        <w:t>ENERAL TERMS AND CONDITIONS</w:t>
      </w:r>
    </w:p>
    <w:p w14:paraId="7EA064CB" w14:textId="77777777" w:rsidR="00733B3D" w:rsidRPr="00F8438E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In order to receive the full spectrum of the Ultra All Inclusive services, the guests must wear the ID bracelets at all times.</w:t>
      </w:r>
    </w:p>
    <w:p w14:paraId="6A47AA24" w14:textId="77777777" w:rsidR="00733B3D" w:rsidRPr="00F8438E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Check-in is after 14:00 o’clock; Check-out is until 12:00 noon.</w:t>
      </w:r>
    </w:p>
    <w:p w14:paraId="5A572495" w14:textId="77777777" w:rsidR="00733B3D" w:rsidRPr="00F8438E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Beach to</w:t>
      </w:r>
      <w:r w:rsidR="00A828B3"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wels are available daily from </w:t>
      </w:r>
      <w:r w:rsidR="00297EF7" w:rsidRPr="00F8438E">
        <w:rPr>
          <w:rFonts w:ascii="PF DinDisplay Pro" w:hAnsi="PF DinDisplay Pro" w:cstheme="minorHAnsi"/>
          <w:sz w:val="18"/>
          <w:szCs w:val="18"/>
          <w:lang w:val="en-GB"/>
        </w:rPr>
        <w:t>16</w:t>
      </w:r>
      <w:r w:rsidR="00A828B3" w:rsidRPr="00F8438E">
        <w:rPr>
          <w:rFonts w:ascii="PF DinDisplay Pro" w:hAnsi="PF DinDisplay Pro" w:cstheme="minorHAnsi"/>
          <w:sz w:val="18"/>
          <w:szCs w:val="18"/>
          <w:lang w:val="en-GB"/>
        </w:rPr>
        <w:t>:</w:t>
      </w:r>
      <w:r w:rsidR="00297EF7" w:rsidRPr="00F8438E">
        <w:rPr>
          <w:rFonts w:ascii="PF DinDisplay Pro" w:hAnsi="PF DinDisplay Pro" w:cstheme="minorHAnsi"/>
          <w:sz w:val="18"/>
          <w:szCs w:val="18"/>
          <w:lang w:val="en-GB"/>
        </w:rPr>
        <w:t>30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to 1</w:t>
      </w:r>
      <w:r w:rsidR="00297EF7" w:rsidRPr="00F8438E">
        <w:rPr>
          <w:rFonts w:ascii="PF DinDisplay Pro" w:hAnsi="PF DinDisplay Pro" w:cstheme="minorHAnsi"/>
          <w:sz w:val="18"/>
          <w:szCs w:val="18"/>
          <w:lang w:val="en-GB"/>
        </w:rPr>
        <w:t>8</w:t>
      </w:r>
      <w:r w:rsidR="00A828B3" w:rsidRPr="00F8438E">
        <w:rPr>
          <w:rFonts w:ascii="PF DinDisplay Pro" w:hAnsi="PF DinDisplay Pro" w:cstheme="minorHAnsi"/>
          <w:sz w:val="18"/>
          <w:szCs w:val="18"/>
          <w:lang w:val="bg-BG"/>
        </w:rPr>
        <w:t>: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>00 in the Wellness Centre. A Beach Towel card is required to receive a towel.</w:t>
      </w:r>
    </w:p>
    <w:p w14:paraId="5C234B7C" w14:textId="77777777" w:rsidR="00733B3D" w:rsidRPr="00F8438E" w:rsidRDefault="00733B3D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The Air conditioner</w:t>
      </w:r>
      <w:r w:rsidR="00235955"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(AC)</w:t>
      </w:r>
      <w:r w:rsidRPr="00F8438E">
        <w:rPr>
          <w:rFonts w:ascii="PF DinDisplay Pro" w:hAnsi="PF DinDisplay Pro" w:cstheme="minorHAnsi"/>
          <w:sz w:val="18"/>
          <w:szCs w:val="18"/>
          <w:lang w:val="en-GB"/>
        </w:rPr>
        <w:t xml:space="preserve"> in the room is only working when the balcony door is firmly closed.</w:t>
      </w:r>
    </w:p>
    <w:p w14:paraId="5113A857" w14:textId="77777777" w:rsidR="00235955" w:rsidRPr="00F8438E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Smoking is strictly prohibited in the rooms as well as all public areas.</w:t>
      </w:r>
    </w:p>
    <w:p w14:paraId="7A2DF8B4" w14:textId="77777777" w:rsidR="00235955" w:rsidRPr="00F8438E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The Hotel cannot be held responsible in case of loss, damage or theft of belongings.</w:t>
      </w:r>
    </w:p>
    <w:p w14:paraId="50AB0F32" w14:textId="77777777" w:rsidR="00235955" w:rsidRPr="00F8438E" w:rsidRDefault="00235955" w:rsidP="00235955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In case of a room key-card or a Beach Towel card is lost, a compensatory fee of 20 BGN is chargeable to the guests’ account.</w:t>
      </w:r>
    </w:p>
    <w:p w14:paraId="4D72CA1A" w14:textId="77777777" w:rsidR="00235955" w:rsidRPr="00F8438E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A 24/7 CCTV is in operation in all public areas for security reasons.</w:t>
      </w:r>
    </w:p>
    <w:p w14:paraId="47C03896" w14:textId="77777777" w:rsidR="00235955" w:rsidRPr="00F8438E" w:rsidRDefault="00235955" w:rsidP="00733B3D">
      <w:pPr>
        <w:pStyle w:val="ListParagraph"/>
        <w:numPr>
          <w:ilvl w:val="0"/>
          <w:numId w:val="13"/>
        </w:numPr>
        <w:spacing w:after="0" w:line="240" w:lineRule="atLeast"/>
        <w:rPr>
          <w:rFonts w:ascii="PF DinDisplay Pro" w:hAnsi="PF DinDisplay Pro" w:cstheme="minorHAnsi"/>
          <w:sz w:val="18"/>
          <w:szCs w:val="18"/>
          <w:lang w:val="en-GB"/>
        </w:rPr>
      </w:pPr>
      <w:r w:rsidRPr="00F8438E">
        <w:rPr>
          <w:rFonts w:ascii="PF DinDisplay Pro" w:hAnsi="PF DinDisplay Pro" w:cstheme="minorHAnsi"/>
          <w:sz w:val="18"/>
          <w:szCs w:val="18"/>
          <w:lang w:val="en-GB"/>
        </w:rPr>
        <w:t>The Management retains the right to alter the hours of operation of all the facilities of the hotel.</w:t>
      </w:r>
    </w:p>
    <w:sectPr w:rsidR="00235955" w:rsidRPr="00F8438E" w:rsidSect="00235955">
      <w:headerReference w:type="default" r:id="rId8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219C2" w14:textId="77777777" w:rsidR="00977213" w:rsidRDefault="00977213" w:rsidP="00F7524A">
      <w:pPr>
        <w:spacing w:after="0" w:line="240" w:lineRule="auto"/>
      </w:pPr>
      <w:r>
        <w:separator/>
      </w:r>
    </w:p>
  </w:endnote>
  <w:endnote w:type="continuationSeparator" w:id="0">
    <w:p w14:paraId="335AA0F4" w14:textId="77777777" w:rsidR="00977213" w:rsidRDefault="00977213" w:rsidP="00F7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Display Pro">
    <w:panose1 w:val="02000506030000020004"/>
    <w:charset w:val="CC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6A7BA" w14:textId="77777777" w:rsidR="00977213" w:rsidRDefault="00977213" w:rsidP="00F7524A">
      <w:pPr>
        <w:spacing w:after="0" w:line="240" w:lineRule="auto"/>
      </w:pPr>
      <w:r>
        <w:separator/>
      </w:r>
    </w:p>
  </w:footnote>
  <w:footnote w:type="continuationSeparator" w:id="0">
    <w:p w14:paraId="074175FF" w14:textId="77777777" w:rsidR="00977213" w:rsidRDefault="00977213" w:rsidP="00F7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A552D" w14:textId="77777777" w:rsidR="00E17092" w:rsidRDefault="00E17092" w:rsidP="00E17092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5987EB56" wp14:editId="4E5C17BC">
          <wp:extent cx="1447800" cy="603250"/>
          <wp:effectExtent l="0" t="0" r="0" b="635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ave-24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352" cy="60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C25DB0" w14:textId="77777777" w:rsidR="00F7524A" w:rsidRDefault="00F752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0CBF"/>
    <w:multiLevelType w:val="hybridMultilevel"/>
    <w:tmpl w:val="F32C7896"/>
    <w:lvl w:ilvl="0" w:tplc="AC04ADA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01BAF"/>
    <w:multiLevelType w:val="multilevel"/>
    <w:tmpl w:val="59BA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70DDA"/>
    <w:multiLevelType w:val="hybridMultilevel"/>
    <w:tmpl w:val="23304C7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64638"/>
    <w:multiLevelType w:val="hybridMultilevel"/>
    <w:tmpl w:val="EF647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D0992"/>
    <w:multiLevelType w:val="hybridMultilevel"/>
    <w:tmpl w:val="A8C0367C"/>
    <w:lvl w:ilvl="0" w:tplc="3A961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75E16"/>
    <w:multiLevelType w:val="multilevel"/>
    <w:tmpl w:val="9E96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D3081"/>
    <w:multiLevelType w:val="hybridMultilevel"/>
    <w:tmpl w:val="DFDEF63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3675FB"/>
    <w:multiLevelType w:val="hybridMultilevel"/>
    <w:tmpl w:val="D7104276"/>
    <w:lvl w:ilvl="0" w:tplc="44CEE50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85DAE"/>
    <w:multiLevelType w:val="hybridMultilevel"/>
    <w:tmpl w:val="6E2297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083A66"/>
    <w:multiLevelType w:val="multilevel"/>
    <w:tmpl w:val="29A8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1260C4"/>
    <w:multiLevelType w:val="hybridMultilevel"/>
    <w:tmpl w:val="1CB4ABA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183895"/>
    <w:multiLevelType w:val="multilevel"/>
    <w:tmpl w:val="F610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2453C2"/>
    <w:multiLevelType w:val="hybridMultilevel"/>
    <w:tmpl w:val="F2FC3ECA"/>
    <w:lvl w:ilvl="0" w:tplc="CF08E4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0"/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3MzOzNDIyMjY1MLJQ0lEKTi0uzszPAykwqQUAmMzlpiwAAAA="/>
  </w:docVars>
  <w:rsids>
    <w:rsidRoot w:val="00957CF3"/>
    <w:rsid w:val="00003CCA"/>
    <w:rsid w:val="00012DAB"/>
    <w:rsid w:val="00022686"/>
    <w:rsid w:val="00036645"/>
    <w:rsid w:val="0004189B"/>
    <w:rsid w:val="00046226"/>
    <w:rsid w:val="00051A15"/>
    <w:rsid w:val="00057C4E"/>
    <w:rsid w:val="00063B61"/>
    <w:rsid w:val="00067144"/>
    <w:rsid w:val="00071241"/>
    <w:rsid w:val="00074487"/>
    <w:rsid w:val="00075551"/>
    <w:rsid w:val="00085741"/>
    <w:rsid w:val="00090DFD"/>
    <w:rsid w:val="000D2037"/>
    <w:rsid w:val="000D302C"/>
    <w:rsid w:val="000D3FCE"/>
    <w:rsid w:val="000D62A2"/>
    <w:rsid w:val="000D63DD"/>
    <w:rsid w:val="000F6EF7"/>
    <w:rsid w:val="00104290"/>
    <w:rsid w:val="00105DA0"/>
    <w:rsid w:val="00122566"/>
    <w:rsid w:val="001324DC"/>
    <w:rsid w:val="00136886"/>
    <w:rsid w:val="001424B6"/>
    <w:rsid w:val="00175C35"/>
    <w:rsid w:val="00196F14"/>
    <w:rsid w:val="001A24FA"/>
    <w:rsid w:val="001C7E3A"/>
    <w:rsid w:val="001D6F2E"/>
    <w:rsid w:val="00205563"/>
    <w:rsid w:val="0020708E"/>
    <w:rsid w:val="00215145"/>
    <w:rsid w:val="00221C29"/>
    <w:rsid w:val="00227E37"/>
    <w:rsid w:val="00232ACF"/>
    <w:rsid w:val="00235955"/>
    <w:rsid w:val="00236619"/>
    <w:rsid w:val="0023707A"/>
    <w:rsid w:val="00243F66"/>
    <w:rsid w:val="002520EE"/>
    <w:rsid w:val="002532B7"/>
    <w:rsid w:val="00253A15"/>
    <w:rsid w:val="00255B7D"/>
    <w:rsid w:val="002871CF"/>
    <w:rsid w:val="00297EF7"/>
    <w:rsid w:val="002A07A5"/>
    <w:rsid w:val="002A2F63"/>
    <w:rsid w:val="002A7A88"/>
    <w:rsid w:val="002B785C"/>
    <w:rsid w:val="002C4CE5"/>
    <w:rsid w:val="002C7D0C"/>
    <w:rsid w:val="0031562B"/>
    <w:rsid w:val="00322993"/>
    <w:rsid w:val="00327523"/>
    <w:rsid w:val="00333984"/>
    <w:rsid w:val="00341B4E"/>
    <w:rsid w:val="00342E35"/>
    <w:rsid w:val="00354DFB"/>
    <w:rsid w:val="00363E23"/>
    <w:rsid w:val="00373CD4"/>
    <w:rsid w:val="0037402C"/>
    <w:rsid w:val="00382705"/>
    <w:rsid w:val="00384B9F"/>
    <w:rsid w:val="00393EE2"/>
    <w:rsid w:val="003B45E2"/>
    <w:rsid w:val="003C53BE"/>
    <w:rsid w:val="003E7CEE"/>
    <w:rsid w:val="004071F2"/>
    <w:rsid w:val="00426133"/>
    <w:rsid w:val="00432B08"/>
    <w:rsid w:val="00436602"/>
    <w:rsid w:val="00444749"/>
    <w:rsid w:val="00445AAE"/>
    <w:rsid w:val="00473064"/>
    <w:rsid w:val="004806C4"/>
    <w:rsid w:val="00482D9F"/>
    <w:rsid w:val="00484573"/>
    <w:rsid w:val="00484E24"/>
    <w:rsid w:val="00492FF1"/>
    <w:rsid w:val="004A07E8"/>
    <w:rsid w:val="004B34E6"/>
    <w:rsid w:val="004C0C9E"/>
    <w:rsid w:val="004C1ECC"/>
    <w:rsid w:val="004C31AA"/>
    <w:rsid w:val="004D0175"/>
    <w:rsid w:val="004E2956"/>
    <w:rsid w:val="004E322D"/>
    <w:rsid w:val="004E726C"/>
    <w:rsid w:val="0050010D"/>
    <w:rsid w:val="00501317"/>
    <w:rsid w:val="00504C30"/>
    <w:rsid w:val="0051226E"/>
    <w:rsid w:val="00530EA0"/>
    <w:rsid w:val="0053310C"/>
    <w:rsid w:val="005428A9"/>
    <w:rsid w:val="005500B1"/>
    <w:rsid w:val="0055120D"/>
    <w:rsid w:val="00551C26"/>
    <w:rsid w:val="0055514C"/>
    <w:rsid w:val="00560879"/>
    <w:rsid w:val="00563501"/>
    <w:rsid w:val="005663D5"/>
    <w:rsid w:val="0057025D"/>
    <w:rsid w:val="00593B6F"/>
    <w:rsid w:val="00596030"/>
    <w:rsid w:val="005C6E86"/>
    <w:rsid w:val="005D4650"/>
    <w:rsid w:val="005E228C"/>
    <w:rsid w:val="005E384A"/>
    <w:rsid w:val="006008F4"/>
    <w:rsid w:val="006047B3"/>
    <w:rsid w:val="00610D93"/>
    <w:rsid w:val="006110EF"/>
    <w:rsid w:val="00614613"/>
    <w:rsid w:val="00623A5E"/>
    <w:rsid w:val="006272E3"/>
    <w:rsid w:val="0063340D"/>
    <w:rsid w:val="00640654"/>
    <w:rsid w:val="006410D8"/>
    <w:rsid w:val="006508AE"/>
    <w:rsid w:val="00656FE7"/>
    <w:rsid w:val="0067078A"/>
    <w:rsid w:val="00686FA9"/>
    <w:rsid w:val="00692CF3"/>
    <w:rsid w:val="006A5221"/>
    <w:rsid w:val="006B6BC8"/>
    <w:rsid w:val="006E05C7"/>
    <w:rsid w:val="006E1A79"/>
    <w:rsid w:val="006F665D"/>
    <w:rsid w:val="00702ACD"/>
    <w:rsid w:val="00714C2A"/>
    <w:rsid w:val="007241C7"/>
    <w:rsid w:val="00733B3D"/>
    <w:rsid w:val="007379A6"/>
    <w:rsid w:val="00741304"/>
    <w:rsid w:val="00757F5A"/>
    <w:rsid w:val="0077004A"/>
    <w:rsid w:val="00785FA0"/>
    <w:rsid w:val="00791761"/>
    <w:rsid w:val="00796899"/>
    <w:rsid w:val="007D6298"/>
    <w:rsid w:val="007D6DE8"/>
    <w:rsid w:val="007E2F5B"/>
    <w:rsid w:val="00835045"/>
    <w:rsid w:val="00843094"/>
    <w:rsid w:val="008627D2"/>
    <w:rsid w:val="00882C8B"/>
    <w:rsid w:val="00883A29"/>
    <w:rsid w:val="00887E85"/>
    <w:rsid w:val="00897B86"/>
    <w:rsid w:val="008A21C6"/>
    <w:rsid w:val="008A5A1D"/>
    <w:rsid w:val="008C488F"/>
    <w:rsid w:val="008C6E26"/>
    <w:rsid w:val="008D1A4B"/>
    <w:rsid w:val="00900C11"/>
    <w:rsid w:val="009072B3"/>
    <w:rsid w:val="00912A7D"/>
    <w:rsid w:val="009170C3"/>
    <w:rsid w:val="009334EA"/>
    <w:rsid w:val="00934AA8"/>
    <w:rsid w:val="00935D86"/>
    <w:rsid w:val="00936E17"/>
    <w:rsid w:val="00941E60"/>
    <w:rsid w:val="00957CF3"/>
    <w:rsid w:val="0096202B"/>
    <w:rsid w:val="00977213"/>
    <w:rsid w:val="00987F33"/>
    <w:rsid w:val="009C31C8"/>
    <w:rsid w:val="009C3D33"/>
    <w:rsid w:val="009D1D55"/>
    <w:rsid w:val="009D54D6"/>
    <w:rsid w:val="009E5693"/>
    <w:rsid w:val="009F2627"/>
    <w:rsid w:val="009F26DE"/>
    <w:rsid w:val="009F37FE"/>
    <w:rsid w:val="00A0325F"/>
    <w:rsid w:val="00A142CA"/>
    <w:rsid w:val="00A20414"/>
    <w:rsid w:val="00A2110C"/>
    <w:rsid w:val="00A44003"/>
    <w:rsid w:val="00A828B3"/>
    <w:rsid w:val="00A9105E"/>
    <w:rsid w:val="00A96EB0"/>
    <w:rsid w:val="00AA3370"/>
    <w:rsid w:val="00AA7FDF"/>
    <w:rsid w:val="00AC7EB1"/>
    <w:rsid w:val="00AD1B1C"/>
    <w:rsid w:val="00AD4302"/>
    <w:rsid w:val="00AD6781"/>
    <w:rsid w:val="00AF1311"/>
    <w:rsid w:val="00AF2713"/>
    <w:rsid w:val="00B03EFE"/>
    <w:rsid w:val="00B059A3"/>
    <w:rsid w:val="00B44950"/>
    <w:rsid w:val="00B50A7C"/>
    <w:rsid w:val="00B5288D"/>
    <w:rsid w:val="00B80535"/>
    <w:rsid w:val="00B823E5"/>
    <w:rsid w:val="00B86DC2"/>
    <w:rsid w:val="00BC38C2"/>
    <w:rsid w:val="00BC523A"/>
    <w:rsid w:val="00BD383A"/>
    <w:rsid w:val="00BE5610"/>
    <w:rsid w:val="00BF6135"/>
    <w:rsid w:val="00C01BA2"/>
    <w:rsid w:val="00C06AD5"/>
    <w:rsid w:val="00C550D4"/>
    <w:rsid w:val="00C552E4"/>
    <w:rsid w:val="00C56B1D"/>
    <w:rsid w:val="00C66212"/>
    <w:rsid w:val="00C75BC3"/>
    <w:rsid w:val="00C852BF"/>
    <w:rsid w:val="00C85C4D"/>
    <w:rsid w:val="00C9132A"/>
    <w:rsid w:val="00C91F6E"/>
    <w:rsid w:val="00C95221"/>
    <w:rsid w:val="00CA72FC"/>
    <w:rsid w:val="00CB081F"/>
    <w:rsid w:val="00CB2F7F"/>
    <w:rsid w:val="00CC6E6E"/>
    <w:rsid w:val="00CC7127"/>
    <w:rsid w:val="00CF0903"/>
    <w:rsid w:val="00CF269D"/>
    <w:rsid w:val="00D01CC4"/>
    <w:rsid w:val="00D116BC"/>
    <w:rsid w:val="00D12BD2"/>
    <w:rsid w:val="00D555FA"/>
    <w:rsid w:val="00D64D17"/>
    <w:rsid w:val="00D66353"/>
    <w:rsid w:val="00D87962"/>
    <w:rsid w:val="00D951C8"/>
    <w:rsid w:val="00DA2E97"/>
    <w:rsid w:val="00DC461B"/>
    <w:rsid w:val="00DD6C1E"/>
    <w:rsid w:val="00DD7B82"/>
    <w:rsid w:val="00DF5AD1"/>
    <w:rsid w:val="00E02056"/>
    <w:rsid w:val="00E06556"/>
    <w:rsid w:val="00E0682D"/>
    <w:rsid w:val="00E12DDC"/>
    <w:rsid w:val="00E17092"/>
    <w:rsid w:val="00E34513"/>
    <w:rsid w:val="00E419D2"/>
    <w:rsid w:val="00E504B4"/>
    <w:rsid w:val="00E6440E"/>
    <w:rsid w:val="00E72627"/>
    <w:rsid w:val="00E74704"/>
    <w:rsid w:val="00E751ED"/>
    <w:rsid w:val="00E92D2E"/>
    <w:rsid w:val="00E937D8"/>
    <w:rsid w:val="00E973DB"/>
    <w:rsid w:val="00EA5887"/>
    <w:rsid w:val="00EA7350"/>
    <w:rsid w:val="00EC6845"/>
    <w:rsid w:val="00EC784C"/>
    <w:rsid w:val="00EF5990"/>
    <w:rsid w:val="00EF64B3"/>
    <w:rsid w:val="00F269A9"/>
    <w:rsid w:val="00F30784"/>
    <w:rsid w:val="00F36B13"/>
    <w:rsid w:val="00F43FF7"/>
    <w:rsid w:val="00F478F0"/>
    <w:rsid w:val="00F74200"/>
    <w:rsid w:val="00F7524A"/>
    <w:rsid w:val="00F80CA1"/>
    <w:rsid w:val="00F837E1"/>
    <w:rsid w:val="00F8438E"/>
    <w:rsid w:val="00F90B1C"/>
    <w:rsid w:val="00FA057D"/>
    <w:rsid w:val="00FB0EC5"/>
    <w:rsid w:val="00FC1B04"/>
    <w:rsid w:val="00FD0178"/>
    <w:rsid w:val="00FE22D4"/>
    <w:rsid w:val="00FE2993"/>
    <w:rsid w:val="00FE44ED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91CB4"/>
  <w15:docId w15:val="{3391FCA1-38BC-492E-80CB-058FBFC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66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4A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F7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4A"/>
    <w:rPr>
      <w:lang w:val="de-DE"/>
    </w:rPr>
  </w:style>
  <w:style w:type="character" w:styleId="Hyperlink">
    <w:name w:val="Hyperlink"/>
    <w:basedOn w:val="DefaultParagraphFont"/>
    <w:uiPriority w:val="99"/>
    <w:unhideWhenUsed/>
    <w:rsid w:val="005C6E8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9132A"/>
    <w:pPr>
      <w:spacing w:after="0" w:line="240" w:lineRule="auto"/>
    </w:pPr>
    <w:rPr>
      <w:lang w:val="de-DE"/>
    </w:rPr>
  </w:style>
  <w:style w:type="paragraph" w:customStyle="1" w:styleId="Default">
    <w:name w:val="Default"/>
    <w:rsid w:val="005E38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90683-54CD-400D-930D-CD43F1D4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Feridun Demircioğlu</dc:creator>
  <cp:lastModifiedBy>Nina Chamova</cp:lastModifiedBy>
  <cp:revision>16</cp:revision>
  <cp:lastPrinted>2021-02-09T14:16:00Z</cp:lastPrinted>
  <dcterms:created xsi:type="dcterms:W3CDTF">2020-12-14T15:02:00Z</dcterms:created>
  <dcterms:modified xsi:type="dcterms:W3CDTF">2022-05-19T09:09:00Z</dcterms:modified>
</cp:coreProperties>
</file>