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40DEB" w14:textId="14C1DFF0" w:rsidR="00FD6438" w:rsidRPr="00A51CFC" w:rsidRDefault="00FD6438" w:rsidP="007C5447">
      <w:pPr>
        <w:pStyle w:val="NormalWeb"/>
        <w:spacing w:after="280"/>
        <w:rPr>
          <w:rFonts w:ascii="Calibri" w:hAnsi="Calibri" w:cs="Calibri"/>
          <w:color w:val="000000"/>
          <w:sz w:val="22"/>
          <w:szCs w:val="22"/>
          <w:lang w:val="ru-RU"/>
        </w:rPr>
      </w:pP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>Хотел</w:t>
      </w:r>
      <w:r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 xml:space="preserve"> </w:t>
      </w:r>
      <w:r w:rsidR="003F5296" w:rsidRPr="00A54EE8">
        <w:rPr>
          <w:rFonts w:ascii="Calibri" w:hAnsi="Calibri" w:cs="Calibri"/>
          <w:b/>
          <w:bCs/>
          <w:color w:val="000000"/>
          <w:sz w:val="22"/>
          <w:szCs w:val="22"/>
          <w:lang w:val="bg-BG"/>
        </w:rPr>
        <w:t xml:space="preserve">РОЯЛ </w:t>
      </w:r>
      <w:r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 xml:space="preserve">КАЛИСТО </w:t>
      </w:r>
      <w:r w:rsidR="00FC0BA8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>3</w:t>
      </w:r>
      <w:r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>*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>, Созопол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</w:r>
      <w:r w:rsidRPr="00A51CFC">
        <w:rPr>
          <w:rFonts w:ascii="Calibri" w:hAnsi="Calibri" w:cs="Calibri"/>
          <w:b/>
          <w:color w:val="000000"/>
          <w:sz w:val="22"/>
          <w:szCs w:val="22"/>
          <w:lang w:val="ru-RU"/>
        </w:rPr>
        <w:t>Курорт: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Созопол</w:t>
      </w:r>
      <w:r w:rsidRPr="00A51CFC">
        <w:rPr>
          <w:rFonts w:ascii="Calibri" w:hAnsi="Calibri" w:cs="Calibri"/>
          <w:color w:val="000000"/>
          <w:sz w:val="22"/>
          <w:szCs w:val="22"/>
          <w:shd w:val="clear" w:color="auto" w:fill="FFFF00"/>
          <w:lang w:val="ru-RU"/>
        </w:rPr>
        <w:br/>
      </w:r>
      <w:r w:rsidRPr="00A51CFC">
        <w:rPr>
          <w:rFonts w:ascii="Calibri" w:hAnsi="Calibri" w:cs="Calibri"/>
          <w:b/>
          <w:color w:val="000000"/>
          <w:sz w:val="22"/>
          <w:szCs w:val="22"/>
          <w:lang w:val="ru-RU"/>
        </w:rPr>
        <w:t>Разположение: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</w:t>
      </w:r>
      <w:r w:rsidR="003F5296" w:rsidRPr="00022040">
        <w:rPr>
          <w:rFonts w:ascii="Calibri" w:eastAsia="Calibri" w:hAnsi="Calibri"/>
          <w:sz w:val="22"/>
          <w:szCs w:val="22"/>
          <w:lang w:val="bg-BG"/>
        </w:rPr>
        <w:t xml:space="preserve">Хотелът е удобно разположен в местност Буджака само на 50 метра от Бамбу Бийч, на 200 метра от Централен плаж Харманите, на 5 минути с кола от слънчевия плаж Каваците, както и на 10 минути с кола от плаж Градина. Небезизвестната Весела уличка е само на няколко минути пеша от хотелът, а центърът и Старият Созопол са на 2 километра. 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</w:r>
      <w:r w:rsidRPr="00A51CFC">
        <w:rPr>
          <w:rFonts w:ascii="Calibri" w:hAnsi="Calibri" w:cs="Calibri"/>
          <w:b/>
          <w:color w:val="000000"/>
          <w:sz w:val="22"/>
          <w:szCs w:val="22"/>
          <w:lang w:val="ru-RU"/>
        </w:rPr>
        <w:t>Плаж:</w:t>
      </w:r>
      <w:r w:rsidR="00AE188B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Пясъчен, на 5</w:t>
      </w:r>
      <w:r w:rsidR="00D87C8C" w:rsidRPr="00A51CFC">
        <w:rPr>
          <w:rFonts w:ascii="Calibri" w:hAnsi="Calibri" w:cs="Calibri"/>
          <w:color w:val="000000"/>
          <w:sz w:val="22"/>
          <w:szCs w:val="22"/>
          <w:lang w:val="ru-RU"/>
        </w:rPr>
        <w:t>0 метра от плаж Бамб</w:t>
      </w:r>
      <w:r w:rsidR="00D87C8C">
        <w:rPr>
          <w:rFonts w:ascii="Calibri" w:hAnsi="Calibri" w:cs="Calibri"/>
          <w:color w:val="000000"/>
          <w:sz w:val="22"/>
          <w:szCs w:val="22"/>
          <w:lang w:val="bg-BG"/>
        </w:rPr>
        <w:t>у</w:t>
      </w:r>
      <w:r w:rsidR="00CA2E03" w:rsidRPr="00A51CFC">
        <w:rPr>
          <w:rFonts w:ascii="Calibri" w:hAnsi="Calibri" w:cs="Calibri"/>
          <w:color w:val="000000"/>
          <w:sz w:val="22"/>
          <w:szCs w:val="22"/>
          <w:lang w:val="ru-RU"/>
        </w:rPr>
        <w:t>. Влизането в морето е плавно.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</w:r>
      <w:r w:rsidRPr="00A51CFC">
        <w:rPr>
          <w:rFonts w:ascii="Calibri" w:hAnsi="Calibri" w:cs="Calibri"/>
          <w:b/>
          <w:color w:val="000000"/>
          <w:sz w:val="22"/>
          <w:szCs w:val="22"/>
          <w:shd w:val="clear" w:color="auto" w:fill="FFFFFF"/>
          <w:lang w:val="ru-RU"/>
        </w:rPr>
        <w:t>Настаняван</w:t>
      </w:r>
      <w:r w:rsidRPr="00022040">
        <w:rPr>
          <w:rFonts w:ascii="Calibri" w:hAnsi="Calibri" w:cs="Calibri"/>
          <w:b/>
          <w:color w:val="000000"/>
          <w:sz w:val="22"/>
          <w:szCs w:val="22"/>
          <w:shd w:val="clear" w:color="auto" w:fill="FFFFFF"/>
        </w:rPr>
        <w:t>e</w:t>
      </w:r>
      <w:r w:rsidRPr="00A51CFC">
        <w:rPr>
          <w:rFonts w:ascii="Calibri" w:hAnsi="Calibri" w:cs="Calibri"/>
          <w:b/>
          <w:color w:val="000000"/>
          <w:sz w:val="22"/>
          <w:szCs w:val="22"/>
          <w:shd w:val="clear" w:color="auto" w:fill="FFFFFF"/>
          <w:lang w:val="ru-RU"/>
        </w:rPr>
        <w:t>:</w:t>
      </w:r>
      <w:r w:rsidRPr="00A51CFC">
        <w:rPr>
          <w:rFonts w:ascii="Calibri" w:hAnsi="Calibri" w:cs="Calibri"/>
          <w:color w:val="000000"/>
          <w:sz w:val="22"/>
          <w:szCs w:val="22"/>
          <w:shd w:val="clear" w:color="auto" w:fill="FFFFFF"/>
          <w:lang w:val="ru-RU"/>
        </w:rPr>
        <w:t xml:space="preserve"> 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Хотел </w:t>
      </w:r>
      <w:r w:rsidR="00AE188B" w:rsidRPr="00022040">
        <w:rPr>
          <w:rFonts w:ascii="Calibri" w:hAnsi="Calibri" w:cs="Calibri"/>
          <w:color w:val="000000"/>
          <w:sz w:val="22"/>
          <w:szCs w:val="22"/>
          <w:lang w:val="bg-BG"/>
        </w:rPr>
        <w:t xml:space="preserve">Роял 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Калисто е триетажен комплекс, който се състои от две сгради. </w:t>
      </w:r>
      <w:r w:rsidR="003F5296" w:rsidRPr="00022040">
        <w:rPr>
          <w:rFonts w:ascii="Calibri" w:hAnsi="Calibri" w:cs="Calibri"/>
          <w:color w:val="000000"/>
          <w:sz w:val="22"/>
          <w:szCs w:val="22"/>
          <w:lang w:val="bg-BG"/>
        </w:rPr>
        <w:t>Гостите  могат да се насладят на изцяло модерен и уютен дизайн, както и ренови</w:t>
      </w:r>
      <w:r w:rsidR="00D87C8C">
        <w:rPr>
          <w:rFonts w:ascii="Calibri" w:hAnsi="Calibri" w:cs="Calibri"/>
          <w:color w:val="000000"/>
          <w:sz w:val="22"/>
          <w:szCs w:val="22"/>
          <w:lang w:val="bg-BG"/>
        </w:rPr>
        <w:t>рана база през сезон 202</w:t>
      </w:r>
      <w:r w:rsidR="00504B58" w:rsidRPr="00504B58">
        <w:rPr>
          <w:rFonts w:ascii="Calibri" w:hAnsi="Calibri" w:cs="Calibri"/>
          <w:color w:val="000000"/>
          <w:sz w:val="22"/>
          <w:szCs w:val="22"/>
          <w:lang w:val="ru-RU"/>
        </w:rPr>
        <w:t>4</w:t>
      </w:r>
      <w:r w:rsidR="00D87C8C">
        <w:rPr>
          <w:rFonts w:ascii="Calibri" w:hAnsi="Calibri" w:cs="Calibri"/>
          <w:color w:val="000000"/>
          <w:sz w:val="22"/>
          <w:szCs w:val="22"/>
          <w:lang w:val="bg-BG"/>
        </w:rPr>
        <w:t xml:space="preserve"> – 202</w:t>
      </w:r>
      <w:r w:rsidR="00504B58" w:rsidRPr="00504B58">
        <w:rPr>
          <w:rFonts w:ascii="Calibri" w:hAnsi="Calibri" w:cs="Calibri"/>
          <w:color w:val="000000"/>
          <w:sz w:val="22"/>
          <w:szCs w:val="22"/>
          <w:lang w:val="ru-RU"/>
        </w:rPr>
        <w:t>5</w:t>
      </w:r>
      <w:r w:rsidR="003F5296" w:rsidRPr="00022040">
        <w:rPr>
          <w:rFonts w:ascii="Calibri" w:hAnsi="Calibri" w:cs="Calibri"/>
          <w:color w:val="000000"/>
          <w:sz w:val="22"/>
          <w:szCs w:val="22"/>
          <w:lang w:val="bg-BG"/>
        </w:rPr>
        <w:t xml:space="preserve"> година.</w:t>
      </w:r>
      <w:r w:rsidR="00AE188B" w:rsidRPr="00022040">
        <w:rPr>
          <w:rFonts w:ascii="Calibri" w:hAnsi="Calibri" w:cs="Calibri"/>
          <w:color w:val="000000"/>
          <w:sz w:val="22"/>
          <w:szCs w:val="22"/>
          <w:lang w:val="bg-BG"/>
        </w:rPr>
        <w:t xml:space="preserve"> На разположения са двойни, тройни стаи, апартаменти с една спалня, апартаменти с две спални, мезонети. Всичките помещения са широки, просторни и уютни,със самостоятелна тераса,  с прекрасна гледка или към морето</w:t>
      </w:r>
      <w:r w:rsidR="00D87C8C">
        <w:rPr>
          <w:rFonts w:ascii="Calibri" w:hAnsi="Calibri" w:cs="Calibri"/>
          <w:color w:val="000000"/>
          <w:sz w:val="22"/>
          <w:szCs w:val="22"/>
          <w:lang w:val="bg-BG"/>
        </w:rPr>
        <w:t xml:space="preserve"> или към басейна.</w:t>
      </w:r>
      <w:r w:rsidR="00AE188B" w:rsidRPr="00022040">
        <w:rPr>
          <w:rFonts w:ascii="Calibri" w:hAnsi="Calibri" w:cs="Calibri"/>
          <w:color w:val="000000"/>
          <w:sz w:val="22"/>
          <w:szCs w:val="22"/>
          <w:lang w:val="bg-BG"/>
        </w:rPr>
        <w:t>.</w:t>
      </w:r>
      <w:r w:rsidR="004F4025" w:rsidRPr="00022040">
        <w:rPr>
          <w:rFonts w:ascii="Calibri" w:eastAsia="Calibri" w:hAnsi="Calibri" w:cs="Calibri"/>
          <w:color w:val="000000"/>
          <w:sz w:val="22"/>
          <w:szCs w:val="22"/>
          <w:lang w:val="bg-BG"/>
        </w:rPr>
        <w:t xml:space="preserve"> 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>Не е наличен асансьор.</w:t>
      </w:r>
      <w:r w:rsidR="006058B7" w:rsidRPr="00A51CFC">
        <w:rPr>
          <w:rFonts w:ascii="Calibri" w:hAnsi="Calibri" w:cs="Calibri"/>
          <w:color w:val="000000"/>
          <w:sz w:val="22"/>
          <w:szCs w:val="22"/>
          <w:highlight w:val="yellow"/>
          <w:lang w:val="ru-RU"/>
        </w:rPr>
        <w:br/>
      </w:r>
      <w:r w:rsidR="006058B7" w:rsidRPr="00A51CFC">
        <w:rPr>
          <w:rFonts w:ascii="Calibri" w:hAnsi="Calibri" w:cs="Calibri"/>
          <w:color w:val="000000"/>
          <w:sz w:val="22"/>
          <w:szCs w:val="22"/>
          <w:highlight w:val="yellow"/>
          <w:lang w:val="ru-RU"/>
        </w:rPr>
        <w:br/>
      </w:r>
      <w:r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>ДВОЙНА СТАЯ 2+1</w:t>
      </w:r>
      <w:r w:rsidR="004F4025" w:rsidRPr="00433524">
        <w:rPr>
          <w:rFonts w:ascii="Calibri" w:hAnsi="Calibri" w:cs="Calibri"/>
          <w:b/>
          <w:bCs/>
          <w:color w:val="000000"/>
          <w:sz w:val="22"/>
          <w:szCs w:val="22"/>
          <w:lang w:val="bg-BG"/>
        </w:rPr>
        <w:t xml:space="preserve"> ДЕЛУКС</w:t>
      </w:r>
      <w:r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 xml:space="preserve">: </w:t>
      </w:r>
      <w:r w:rsidR="004F4025" w:rsidRPr="00A51CFC">
        <w:rPr>
          <w:rFonts w:ascii="Calibri" w:hAnsi="Calibri" w:cs="Calibri"/>
          <w:color w:val="000000"/>
          <w:sz w:val="22"/>
          <w:szCs w:val="22"/>
          <w:lang w:val="ru-RU"/>
        </w:rPr>
        <w:t>Приблизителна площ от 25-28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кв.м. </w:t>
      </w:r>
      <w:r w:rsidR="004F4025" w:rsidRPr="00433524">
        <w:rPr>
          <w:rFonts w:ascii="Calibri" w:hAnsi="Calibri" w:cs="Calibri"/>
          <w:color w:val="000000"/>
          <w:sz w:val="22"/>
          <w:szCs w:val="22"/>
          <w:lang w:val="bg-BG"/>
        </w:rPr>
        <w:t>Р</w:t>
      </w:r>
      <w:r w:rsidR="004F4025" w:rsidRPr="00A51CFC">
        <w:rPr>
          <w:rFonts w:ascii="Calibri" w:hAnsi="Calibri" w:cs="Calibri"/>
          <w:color w:val="000000"/>
          <w:sz w:val="22"/>
          <w:szCs w:val="22"/>
          <w:lang w:val="ru-RU"/>
        </w:rPr>
        <w:t>азполага с бан</w:t>
      </w:r>
      <w:r w:rsidR="00433524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я, спалня или две отделни легла, </w:t>
      </w:r>
      <w:r w:rsidR="00433524" w:rsidRPr="00433524">
        <w:rPr>
          <w:rFonts w:ascii="Calibri" w:hAnsi="Calibri" w:cs="Calibri"/>
          <w:color w:val="000000"/>
          <w:sz w:val="22"/>
          <w:szCs w:val="22"/>
          <w:lang w:val="bg-BG"/>
        </w:rPr>
        <w:t>разтегателен диван,</w:t>
      </w:r>
      <w:r w:rsidR="004F4025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климатик, смарт телевизор с кабелна ТВ, сешоар, хладилник, телефон, диван, козметика, тераса </w:t>
      </w:r>
      <w:r w:rsidR="004F4025" w:rsidRPr="00433524">
        <w:rPr>
          <w:rFonts w:ascii="Calibri" w:hAnsi="Calibri" w:cs="Calibri"/>
          <w:color w:val="000000"/>
          <w:sz w:val="22"/>
          <w:szCs w:val="22"/>
          <w:lang w:val="bg-BG"/>
        </w:rPr>
        <w:t xml:space="preserve">с гледка към басейна. 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Максимално настаняване </w:t>
      </w:r>
      <w:r w:rsidR="00A5582C" w:rsidRPr="00433524">
        <w:rPr>
          <w:rFonts w:ascii="Calibri" w:hAnsi="Calibri" w:cs="Calibri"/>
          <w:color w:val="000000"/>
          <w:sz w:val="22"/>
          <w:szCs w:val="22"/>
          <w:lang w:val="bg-BG"/>
        </w:rPr>
        <w:t xml:space="preserve">на 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>2 възрастни и 1 дете или 3 възрастни.</w:t>
      </w:r>
      <w:r w:rsidR="00C81ED4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</w:t>
      </w:r>
      <w:r w:rsidR="004F4025" w:rsidRPr="00A51CFC">
        <w:rPr>
          <w:rFonts w:ascii="Calibri" w:hAnsi="Calibri" w:cs="Calibri"/>
          <w:color w:val="000000"/>
          <w:sz w:val="22"/>
          <w:szCs w:val="22"/>
          <w:highlight w:val="yellow"/>
          <w:lang w:val="ru-RU"/>
        </w:rPr>
        <w:br/>
      </w:r>
      <w:r w:rsidR="00BB4029" w:rsidRPr="005D4AA3">
        <w:rPr>
          <w:rFonts w:ascii="Calibri" w:hAnsi="Calibri" w:cs="Calibri"/>
          <w:b/>
          <w:bCs/>
          <w:color w:val="000000"/>
          <w:sz w:val="22"/>
          <w:szCs w:val="22"/>
          <w:lang w:val="bg-BG"/>
        </w:rPr>
        <w:t>ТРОЙНА</w:t>
      </w:r>
      <w:r w:rsidR="005118EF"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 xml:space="preserve"> СТАЯ 3+1</w:t>
      </w:r>
      <w:r w:rsidR="00C83B7A"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 xml:space="preserve"> </w:t>
      </w:r>
      <w:r w:rsidR="00C83B7A">
        <w:rPr>
          <w:rFonts w:ascii="Calibri" w:hAnsi="Calibri" w:cs="Calibri"/>
          <w:b/>
          <w:bCs/>
          <w:color w:val="000000"/>
          <w:sz w:val="22"/>
          <w:szCs w:val="22"/>
          <w:lang w:val="bg-BG"/>
        </w:rPr>
        <w:t>ДЕЛУКС</w:t>
      </w:r>
      <w:r w:rsidR="00BB4029"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 xml:space="preserve">: </w:t>
      </w:r>
      <w:r w:rsidR="00BB4029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Приблизителна площ от </w:t>
      </w:r>
      <w:r w:rsidR="00BB4029" w:rsidRPr="005D4AA3">
        <w:rPr>
          <w:rFonts w:ascii="Calibri" w:hAnsi="Calibri" w:cs="Calibri"/>
          <w:color w:val="000000"/>
          <w:sz w:val="22"/>
          <w:szCs w:val="22"/>
          <w:lang w:val="bg-BG"/>
        </w:rPr>
        <w:t>33</w:t>
      </w:r>
      <w:r w:rsidR="00BB4029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кв.м. </w:t>
      </w:r>
      <w:r w:rsidR="00BB4029" w:rsidRPr="00C83B7A">
        <w:rPr>
          <w:rFonts w:ascii="Calibri" w:hAnsi="Calibri" w:cs="Calibri"/>
          <w:color w:val="000000"/>
          <w:sz w:val="22"/>
          <w:szCs w:val="22"/>
          <w:lang w:val="bg-BG"/>
        </w:rPr>
        <w:t>Р</w:t>
      </w:r>
      <w:r w:rsidR="00BB4029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азполага със спалня </w:t>
      </w:r>
      <w:r w:rsidR="00BB4029" w:rsidRPr="00C83B7A">
        <w:rPr>
          <w:rFonts w:ascii="Calibri" w:hAnsi="Calibri" w:cs="Calibri"/>
          <w:color w:val="000000"/>
          <w:sz w:val="22"/>
          <w:szCs w:val="22"/>
          <w:lang w:val="bg-BG"/>
        </w:rPr>
        <w:t>и</w:t>
      </w:r>
      <w:r w:rsidR="00BB4029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1 едини</w:t>
      </w:r>
      <w:r w:rsidR="00C83B7A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чно легло, </w:t>
      </w:r>
      <w:r w:rsidR="001442F2">
        <w:rPr>
          <w:rFonts w:ascii="Calibri" w:hAnsi="Calibri" w:cs="Calibri"/>
          <w:color w:val="000000"/>
          <w:sz w:val="22"/>
          <w:szCs w:val="22"/>
          <w:lang w:val="bg-BG"/>
        </w:rPr>
        <w:t xml:space="preserve">отделен вход, </w:t>
      </w:r>
      <w:r w:rsidR="001442F2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баня, </w:t>
      </w:r>
      <w:r w:rsidR="00BB4029" w:rsidRPr="00A51CFC">
        <w:rPr>
          <w:rFonts w:ascii="Calibri" w:hAnsi="Calibri" w:cs="Calibri"/>
          <w:color w:val="000000"/>
          <w:sz w:val="22"/>
          <w:szCs w:val="22"/>
          <w:lang w:val="ru-RU"/>
        </w:rPr>
        <w:t>козметика, климатик, хладилник, сешоар, смарт тв с кабелна, тераса</w:t>
      </w:r>
      <w:r w:rsidR="00BB4029" w:rsidRPr="00C83B7A">
        <w:rPr>
          <w:rFonts w:ascii="Calibri" w:hAnsi="Calibri" w:cs="Calibri"/>
          <w:color w:val="000000"/>
          <w:sz w:val="22"/>
          <w:szCs w:val="22"/>
          <w:lang w:val="bg-BG"/>
        </w:rPr>
        <w:t xml:space="preserve"> с гледка към басейна. </w:t>
      </w:r>
      <w:r w:rsidR="00BB4029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Максимално настаняване </w:t>
      </w:r>
      <w:r w:rsidR="00A5582C" w:rsidRPr="005D4AA3">
        <w:rPr>
          <w:rFonts w:ascii="Calibri" w:hAnsi="Calibri" w:cs="Calibri"/>
          <w:color w:val="000000"/>
          <w:sz w:val="22"/>
          <w:szCs w:val="22"/>
          <w:lang w:val="bg-BG"/>
        </w:rPr>
        <w:t>на</w:t>
      </w:r>
      <w:r w:rsidR="005118EF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2 </w:t>
      </w:r>
      <w:r w:rsidR="005118EF" w:rsidRPr="005D4AA3">
        <w:rPr>
          <w:rFonts w:ascii="Calibri" w:hAnsi="Calibri" w:cs="Calibri"/>
          <w:color w:val="000000"/>
          <w:sz w:val="22"/>
          <w:szCs w:val="22"/>
          <w:lang w:val="bg-BG"/>
        </w:rPr>
        <w:t xml:space="preserve">възрастни и 2 деца или </w:t>
      </w:r>
      <w:r w:rsidR="005118EF" w:rsidRPr="00A51CFC">
        <w:rPr>
          <w:rFonts w:ascii="Calibri" w:hAnsi="Calibri" w:cs="Calibri"/>
          <w:color w:val="000000"/>
          <w:sz w:val="22"/>
          <w:szCs w:val="22"/>
          <w:lang w:val="ru-RU"/>
        </w:rPr>
        <w:t>3 възрастни и 1 дете.</w:t>
      </w:r>
      <w:r w:rsidR="00490021"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</w:r>
      <w:r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>АПАРТАМЕНТ 2+2</w:t>
      </w:r>
      <w:r w:rsidR="00DA167C" w:rsidRPr="007813D4">
        <w:rPr>
          <w:rFonts w:ascii="Calibri" w:hAnsi="Calibri" w:cs="Calibri"/>
          <w:b/>
          <w:bCs/>
          <w:color w:val="000000"/>
          <w:sz w:val="22"/>
          <w:szCs w:val="22"/>
          <w:lang w:val="bg-BG"/>
        </w:rPr>
        <w:t xml:space="preserve"> МОРЕ</w:t>
      </w:r>
      <w:r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>: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Приблиз</w:t>
      </w:r>
      <w:r w:rsidR="00DA167C" w:rsidRPr="00A51CFC">
        <w:rPr>
          <w:rFonts w:ascii="Calibri" w:hAnsi="Calibri" w:cs="Calibri"/>
          <w:color w:val="000000"/>
          <w:sz w:val="22"/>
          <w:szCs w:val="22"/>
          <w:lang w:val="ru-RU"/>
        </w:rPr>
        <w:t>ителна площ от 45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кв.м. Апартаментите </w:t>
      </w:r>
      <w:r w:rsidR="00DA167C" w:rsidRPr="00A51CFC">
        <w:rPr>
          <w:rFonts w:ascii="Calibri" w:hAnsi="Calibri" w:cs="Calibri"/>
          <w:color w:val="000000"/>
          <w:sz w:val="22"/>
          <w:szCs w:val="22"/>
          <w:lang w:val="ru-RU"/>
        </w:rPr>
        <w:t>разполага с една отделна спалня, хол с две единични легла, тераса</w:t>
      </w:r>
      <w:r w:rsidR="00DA167C" w:rsidRPr="007813D4">
        <w:rPr>
          <w:rFonts w:ascii="Calibri" w:hAnsi="Calibri" w:cs="Calibri"/>
          <w:color w:val="000000"/>
          <w:sz w:val="22"/>
          <w:szCs w:val="22"/>
          <w:lang w:val="bg-BG"/>
        </w:rPr>
        <w:t xml:space="preserve"> с морска гледка</w:t>
      </w:r>
      <w:r w:rsidR="00DA167C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, </w:t>
      </w:r>
      <w:r w:rsidR="0041614C" w:rsidRPr="00A51CFC">
        <w:rPr>
          <w:rFonts w:ascii="Calibri" w:hAnsi="Calibri" w:cs="Calibri"/>
          <w:color w:val="000000"/>
          <w:sz w:val="22"/>
          <w:szCs w:val="22"/>
          <w:lang w:val="ru-RU"/>
        </w:rPr>
        <w:t>1 баня и тоалетна,</w:t>
      </w:r>
      <w:r w:rsidR="00DA167C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козметика, сешоар, телефон, смарт тв с кабелна, хладилник, климатик</w:t>
      </w:r>
      <w:r w:rsidR="00DA167C" w:rsidRPr="007813D4">
        <w:rPr>
          <w:rFonts w:ascii="Calibri" w:hAnsi="Calibri" w:cs="Calibri"/>
          <w:color w:val="000000"/>
          <w:sz w:val="22"/>
          <w:szCs w:val="22"/>
          <w:lang w:val="bg-BG"/>
        </w:rPr>
        <w:t>.</w:t>
      </w:r>
      <w:r w:rsidR="00DA167C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Максимално настаняване </w:t>
      </w:r>
      <w:r w:rsidR="00DA167C" w:rsidRPr="007813D4">
        <w:rPr>
          <w:rFonts w:ascii="Calibri" w:hAnsi="Calibri" w:cs="Calibri"/>
          <w:color w:val="000000"/>
          <w:sz w:val="22"/>
          <w:szCs w:val="22"/>
          <w:lang w:val="bg-BG"/>
        </w:rPr>
        <w:t xml:space="preserve">на </w:t>
      </w:r>
      <w:r w:rsidR="00376CD0" w:rsidRPr="00A51CFC">
        <w:rPr>
          <w:rFonts w:ascii="Calibri" w:hAnsi="Calibri" w:cs="Calibri"/>
          <w:color w:val="000000"/>
          <w:sz w:val="22"/>
          <w:szCs w:val="22"/>
          <w:lang w:val="ru-RU"/>
        </w:rPr>
        <w:t>2 възрастни и 2 деца.</w:t>
      </w:r>
      <w:r w:rsidR="00D968CB"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</w:r>
      <w:r w:rsidR="00781E24">
        <w:rPr>
          <w:rFonts w:ascii="Calibri" w:hAnsi="Calibri" w:cs="Calibri"/>
          <w:b/>
          <w:bCs/>
          <w:color w:val="000000"/>
          <w:sz w:val="22"/>
          <w:szCs w:val="22"/>
          <w:lang w:val="bg-BG"/>
        </w:rPr>
        <w:t xml:space="preserve">АПАРТАМЕНТ ТИП </w:t>
      </w:r>
      <w:r w:rsidR="00D968CB" w:rsidRPr="00D968CB">
        <w:rPr>
          <w:rFonts w:ascii="Calibri" w:hAnsi="Calibri" w:cs="Calibri"/>
          <w:b/>
          <w:bCs/>
          <w:color w:val="000000"/>
          <w:sz w:val="22"/>
          <w:szCs w:val="22"/>
          <w:lang w:val="bg-BG"/>
        </w:rPr>
        <w:t>МЕЗОНЕТ</w:t>
      </w:r>
      <w:r w:rsidR="009123C4"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 xml:space="preserve"> 5+1</w:t>
      </w:r>
      <w:r w:rsidR="00D968CB" w:rsidRPr="00D968CB">
        <w:rPr>
          <w:rFonts w:ascii="Calibri" w:hAnsi="Calibri" w:cs="Calibri"/>
          <w:b/>
          <w:bCs/>
          <w:color w:val="000000"/>
          <w:sz w:val="22"/>
          <w:szCs w:val="22"/>
          <w:lang w:val="bg-BG"/>
        </w:rPr>
        <w:t xml:space="preserve"> </w:t>
      </w:r>
      <w:r w:rsidR="00C23B99">
        <w:rPr>
          <w:rFonts w:ascii="Calibri" w:hAnsi="Calibri" w:cs="Calibri"/>
          <w:b/>
          <w:bCs/>
          <w:color w:val="000000"/>
          <w:sz w:val="22"/>
          <w:szCs w:val="22"/>
          <w:lang w:val="bg-BG"/>
        </w:rPr>
        <w:t xml:space="preserve">ЧАСТИЧНО </w:t>
      </w:r>
      <w:r w:rsidR="00D968CB" w:rsidRPr="00D968CB">
        <w:rPr>
          <w:rFonts w:ascii="Calibri" w:hAnsi="Calibri" w:cs="Calibri"/>
          <w:b/>
          <w:bCs/>
          <w:color w:val="000000"/>
          <w:sz w:val="22"/>
          <w:szCs w:val="22"/>
          <w:lang w:val="bg-BG"/>
        </w:rPr>
        <w:t>МОРЕ</w:t>
      </w:r>
      <w:r w:rsidR="00D968CB"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>:</w:t>
      </w:r>
      <w:r w:rsidR="00D968CB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Приблизителна площ от 65 кв.м. </w:t>
      </w:r>
      <w:r w:rsidR="00D87C8C">
        <w:rPr>
          <w:rFonts w:ascii="Calibri" w:hAnsi="Calibri" w:cs="Calibri"/>
          <w:color w:val="000000"/>
          <w:sz w:val="22"/>
          <w:szCs w:val="22"/>
          <w:lang w:val="bg-BG"/>
        </w:rPr>
        <w:t>Мезонетът</w:t>
      </w:r>
      <w:r w:rsidR="00D968CB" w:rsidRPr="00D968CB">
        <w:rPr>
          <w:rFonts w:ascii="Calibri" w:hAnsi="Calibri" w:cs="Calibri"/>
          <w:color w:val="000000"/>
          <w:sz w:val="22"/>
          <w:szCs w:val="22"/>
          <w:lang w:val="bg-BG"/>
        </w:rPr>
        <w:t xml:space="preserve"> </w:t>
      </w:r>
      <w:r w:rsidR="00D968CB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разполага с една отделна спалня, хол с две единични легла, </w:t>
      </w:r>
      <w:r w:rsidR="00D87C8C">
        <w:rPr>
          <w:rFonts w:ascii="Calibri" w:hAnsi="Calibri" w:cs="Calibri"/>
          <w:color w:val="000000"/>
          <w:sz w:val="22"/>
          <w:szCs w:val="22"/>
          <w:lang w:val="bg-BG"/>
        </w:rPr>
        <w:t>2</w:t>
      </w:r>
      <w:r w:rsidR="00D968CB" w:rsidRPr="00D968CB">
        <w:rPr>
          <w:rFonts w:ascii="Calibri" w:hAnsi="Calibri" w:cs="Calibri"/>
          <w:color w:val="000000"/>
          <w:sz w:val="22"/>
          <w:szCs w:val="22"/>
          <w:lang w:val="bg-BG"/>
        </w:rPr>
        <w:t xml:space="preserve"> </w:t>
      </w:r>
      <w:r w:rsidR="00D968CB" w:rsidRPr="00A51CFC">
        <w:rPr>
          <w:rFonts w:ascii="Calibri" w:hAnsi="Calibri" w:cs="Calibri"/>
          <w:color w:val="000000"/>
          <w:sz w:val="22"/>
          <w:szCs w:val="22"/>
          <w:lang w:val="ru-RU"/>
        </w:rPr>
        <w:t>тераси</w:t>
      </w:r>
      <w:r w:rsidR="00D968CB" w:rsidRPr="00D968CB">
        <w:rPr>
          <w:rFonts w:ascii="Calibri" w:hAnsi="Calibri" w:cs="Calibri"/>
          <w:color w:val="000000"/>
          <w:sz w:val="22"/>
          <w:szCs w:val="22"/>
          <w:lang w:val="bg-BG"/>
        </w:rPr>
        <w:t xml:space="preserve"> с частична гледка към морето или басейна</w:t>
      </w:r>
      <w:r w:rsidR="00D968CB" w:rsidRPr="00A51CFC">
        <w:rPr>
          <w:rFonts w:ascii="Calibri" w:hAnsi="Calibri" w:cs="Calibri"/>
          <w:color w:val="000000"/>
          <w:sz w:val="22"/>
          <w:szCs w:val="22"/>
          <w:lang w:val="ru-RU"/>
        </w:rPr>
        <w:t>, 2 бани и тоалетна, козметика, сешоар, телефон, смарт тв с кабелна, хладилник, климатик</w:t>
      </w:r>
      <w:r w:rsidR="00D968CB" w:rsidRPr="009123C4">
        <w:rPr>
          <w:rFonts w:ascii="Calibri" w:hAnsi="Calibri" w:cs="Calibri"/>
          <w:color w:val="000000"/>
          <w:sz w:val="22"/>
          <w:szCs w:val="22"/>
          <w:lang w:val="bg-BG"/>
        </w:rPr>
        <w:t>.</w:t>
      </w:r>
      <w:r w:rsidR="00D968CB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 Максимално настаняване </w:t>
      </w:r>
      <w:r w:rsidR="00D968CB" w:rsidRPr="009123C4">
        <w:rPr>
          <w:rFonts w:ascii="Calibri" w:hAnsi="Calibri" w:cs="Calibri"/>
          <w:color w:val="000000"/>
          <w:sz w:val="22"/>
          <w:szCs w:val="22"/>
          <w:lang w:val="bg-BG"/>
        </w:rPr>
        <w:t xml:space="preserve">на </w:t>
      </w:r>
      <w:r w:rsidR="009123C4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5 възрастни </w:t>
      </w:r>
      <w:r w:rsidR="009123C4" w:rsidRPr="009123C4">
        <w:rPr>
          <w:rFonts w:ascii="Calibri" w:hAnsi="Calibri" w:cs="Calibri"/>
          <w:color w:val="000000"/>
          <w:sz w:val="22"/>
          <w:szCs w:val="22"/>
          <w:lang w:val="bg-BG"/>
        </w:rPr>
        <w:t>и 1 дете.</w:t>
      </w:r>
      <w:r w:rsidR="00FA1D6A"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</w:r>
      <w:r w:rsidR="00FA1D6A" w:rsidRPr="00FA1D6A">
        <w:rPr>
          <w:rFonts w:ascii="Calibri" w:hAnsi="Calibri" w:cs="Calibri"/>
          <w:b/>
          <w:bCs/>
          <w:color w:val="000000"/>
          <w:sz w:val="22"/>
          <w:szCs w:val="22"/>
          <w:lang w:val="bg-BG"/>
        </w:rPr>
        <w:t>АПАРТАМЕНТ</w:t>
      </w:r>
      <w:r w:rsidR="0088448A"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 xml:space="preserve"> 4+2</w:t>
      </w:r>
      <w:r w:rsidR="0088448A" w:rsidRPr="00FA1D6A">
        <w:rPr>
          <w:rFonts w:ascii="Calibri" w:hAnsi="Calibri" w:cs="Calibri"/>
          <w:b/>
          <w:bCs/>
          <w:color w:val="000000"/>
          <w:sz w:val="22"/>
          <w:szCs w:val="22"/>
          <w:lang w:val="bg-BG"/>
        </w:rPr>
        <w:t xml:space="preserve"> ЧАСТИЧНО МОРЕ</w:t>
      </w:r>
      <w:r w:rsidR="0088448A"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 xml:space="preserve">: </w:t>
      </w:r>
      <w:r w:rsidR="00FA1D6A" w:rsidRPr="00A51CFC">
        <w:rPr>
          <w:rFonts w:ascii="Calibri" w:hAnsi="Calibri" w:cs="Calibri"/>
          <w:color w:val="000000"/>
          <w:sz w:val="22"/>
          <w:szCs w:val="22"/>
          <w:lang w:val="ru-RU"/>
        </w:rPr>
        <w:t>Приблизителна площ от 75</w:t>
      </w:r>
      <w:r w:rsidR="0088448A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кв.м. </w:t>
      </w:r>
      <w:r w:rsidR="00FA1D6A" w:rsidRPr="00FA1D6A">
        <w:rPr>
          <w:rFonts w:ascii="Calibri" w:hAnsi="Calibri" w:cs="Calibri"/>
          <w:color w:val="000000"/>
          <w:sz w:val="22"/>
          <w:szCs w:val="22"/>
          <w:lang w:val="bg-BG"/>
        </w:rPr>
        <w:t>Разполага с</w:t>
      </w:r>
      <w:r w:rsidR="0088448A" w:rsidRPr="00FA1D6A">
        <w:rPr>
          <w:rFonts w:ascii="Calibri" w:hAnsi="Calibri" w:cs="Calibri"/>
          <w:color w:val="000000"/>
          <w:sz w:val="22"/>
          <w:szCs w:val="22"/>
          <w:lang w:val="bg-BG"/>
        </w:rPr>
        <w:t xml:space="preserve"> две отделни спални, хол с две отделни </w:t>
      </w:r>
      <w:r w:rsidR="00FA1D6A" w:rsidRPr="00FA1D6A">
        <w:rPr>
          <w:rFonts w:ascii="Calibri" w:hAnsi="Calibri" w:cs="Calibri"/>
          <w:color w:val="000000"/>
          <w:sz w:val="22"/>
          <w:szCs w:val="22"/>
          <w:lang w:val="bg-BG"/>
        </w:rPr>
        <w:t xml:space="preserve">единични легла, </w:t>
      </w:r>
      <w:r w:rsidR="0088448A" w:rsidRPr="00FA1D6A">
        <w:rPr>
          <w:rFonts w:ascii="Calibri" w:hAnsi="Calibri" w:cs="Calibri"/>
          <w:color w:val="000000"/>
          <w:sz w:val="22"/>
          <w:szCs w:val="22"/>
          <w:lang w:val="bg-BG"/>
        </w:rPr>
        <w:t>2 бани с тоалетна,</w:t>
      </w:r>
      <w:r w:rsidR="00FA1D6A" w:rsidRPr="00FA1D6A">
        <w:rPr>
          <w:rFonts w:ascii="Calibri" w:hAnsi="Calibri" w:cs="Calibri"/>
          <w:color w:val="000000"/>
          <w:sz w:val="22"/>
          <w:szCs w:val="22"/>
          <w:lang w:val="bg-BG"/>
        </w:rPr>
        <w:t xml:space="preserve"> 3</w:t>
      </w:r>
      <w:r w:rsidR="0088448A" w:rsidRPr="00FA1D6A">
        <w:rPr>
          <w:rFonts w:ascii="Calibri" w:hAnsi="Calibri" w:cs="Calibri"/>
          <w:color w:val="000000"/>
          <w:sz w:val="22"/>
          <w:szCs w:val="22"/>
          <w:lang w:val="bg-BG"/>
        </w:rPr>
        <w:t xml:space="preserve"> тераси с изглед басейн и частична морска гледка, смарт тв с кабелна, телефон, сешоар, климатик, хладилник, козметика. </w:t>
      </w:r>
      <w:r w:rsidR="0088448A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Максимално настаняване </w:t>
      </w:r>
      <w:r w:rsidR="0088448A" w:rsidRPr="00FA1D6A">
        <w:rPr>
          <w:rFonts w:ascii="Calibri" w:hAnsi="Calibri" w:cs="Calibri"/>
          <w:color w:val="000000"/>
          <w:sz w:val="22"/>
          <w:szCs w:val="22"/>
          <w:lang w:val="bg-BG"/>
        </w:rPr>
        <w:t xml:space="preserve">на </w:t>
      </w:r>
      <w:r w:rsidR="00FA1D6A" w:rsidRPr="00A51CFC">
        <w:rPr>
          <w:rFonts w:ascii="Calibri" w:hAnsi="Calibri" w:cs="Calibri"/>
          <w:color w:val="000000"/>
          <w:sz w:val="22"/>
          <w:szCs w:val="22"/>
          <w:lang w:val="ru-RU"/>
        </w:rPr>
        <w:t>5 възрастни и 1 дете.</w:t>
      </w:r>
      <w:r w:rsidR="000D1B57"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</w:r>
      <w:r w:rsidRPr="00A51CFC">
        <w:rPr>
          <w:rFonts w:ascii="Calibri" w:hAnsi="Calibri" w:cs="Calibri"/>
          <w:color w:val="000000"/>
          <w:sz w:val="22"/>
          <w:szCs w:val="22"/>
          <w:shd w:val="clear" w:color="auto" w:fill="FFFFFF"/>
          <w:lang w:val="ru-RU"/>
        </w:rPr>
        <w:t xml:space="preserve">Бебешка кошара се предоставя безплатно и с предварителна заявка. </w:t>
      </w:r>
      <w:r w:rsidRPr="00A51CFC">
        <w:rPr>
          <w:rFonts w:ascii="Calibri" w:hAnsi="Calibri" w:cs="Calibri"/>
          <w:b/>
          <w:bCs/>
          <w:color w:val="000000"/>
          <w:sz w:val="22"/>
          <w:szCs w:val="22"/>
          <w:highlight w:val="yellow"/>
          <w:u w:val="single"/>
          <w:shd w:val="clear" w:color="auto" w:fill="FFFF00"/>
          <w:lang w:val="ru-RU"/>
        </w:rPr>
        <w:br/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>Хотелът</w:t>
      </w:r>
      <w:r w:rsidR="0035404A" w:rsidRPr="00066C63">
        <w:rPr>
          <w:rFonts w:ascii="Calibri" w:hAnsi="Calibri" w:cs="Calibri"/>
          <w:color w:val="000000"/>
          <w:sz w:val="22"/>
          <w:szCs w:val="22"/>
          <w:lang w:val="bg-BG"/>
        </w:rPr>
        <w:t xml:space="preserve"> </w:t>
      </w:r>
      <w:r w:rsidR="00D87C8C">
        <w:rPr>
          <w:rFonts w:ascii="Calibri" w:hAnsi="Calibri" w:cs="Calibri"/>
          <w:color w:val="000000"/>
          <w:sz w:val="22"/>
          <w:szCs w:val="22"/>
          <w:lang w:val="bg-BG"/>
        </w:rPr>
        <w:t xml:space="preserve">предлага условия за хора с двигателни проблеми. </w:t>
      </w:r>
      <w:r w:rsidR="00196FBC" w:rsidRPr="00066C63">
        <w:rPr>
          <w:rFonts w:ascii="Calibri" w:hAnsi="Calibri" w:cs="Calibri"/>
          <w:color w:val="000000"/>
          <w:sz w:val="22"/>
          <w:szCs w:val="22"/>
          <w:lang w:val="bg-BG"/>
        </w:rPr>
        <w:br/>
      </w:r>
      <w:r w:rsidR="00476452" w:rsidRPr="00066C63">
        <w:rPr>
          <w:rFonts w:ascii="Calibri" w:hAnsi="Calibri" w:cs="Calibri"/>
          <w:color w:val="000000"/>
          <w:sz w:val="22"/>
          <w:szCs w:val="22"/>
          <w:lang w:val="bg-BG"/>
        </w:rPr>
        <w:t>Д</w:t>
      </w:r>
      <w:r w:rsidR="00476452" w:rsidRPr="00A51CFC">
        <w:rPr>
          <w:rFonts w:ascii="Calibri" w:hAnsi="Calibri" w:cs="Calibri"/>
          <w:color w:val="000000"/>
          <w:sz w:val="22"/>
          <w:szCs w:val="22"/>
          <w:lang w:val="ru-RU"/>
        </w:rPr>
        <w:t>омашн</w:t>
      </w:r>
      <w:r w:rsidR="00C601FF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и любимци са разрешени до 5 кг. </w:t>
      </w:r>
      <w:r w:rsidR="00C601FF" w:rsidRPr="00066C63">
        <w:rPr>
          <w:rFonts w:ascii="Calibri" w:hAnsi="Calibri" w:cs="Calibri"/>
          <w:color w:val="000000"/>
          <w:sz w:val="22"/>
          <w:szCs w:val="22"/>
          <w:lang w:val="bg-BG"/>
        </w:rPr>
        <w:t>(</w:t>
      </w:r>
      <w:r w:rsidR="00476452" w:rsidRPr="00A51CFC">
        <w:rPr>
          <w:rFonts w:ascii="Calibri" w:hAnsi="Calibri" w:cs="Calibri"/>
          <w:color w:val="000000"/>
          <w:sz w:val="22"/>
          <w:szCs w:val="22"/>
          <w:lang w:val="ru-RU"/>
        </w:rPr>
        <w:t>без котки и влечуги</w:t>
      </w:r>
      <w:r w:rsidR="00C601FF" w:rsidRPr="00066C63">
        <w:rPr>
          <w:rFonts w:ascii="Calibri" w:hAnsi="Calibri" w:cs="Calibri"/>
          <w:color w:val="000000"/>
          <w:sz w:val="22"/>
          <w:szCs w:val="22"/>
          <w:lang w:val="bg-BG"/>
        </w:rPr>
        <w:t>),</w:t>
      </w:r>
      <w:r w:rsidR="00476452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по предварителна заявка и </w:t>
      </w:r>
      <w:r w:rsidR="007A55BA">
        <w:rPr>
          <w:rFonts w:ascii="Calibri" w:hAnsi="Calibri" w:cs="Calibri"/>
          <w:color w:val="000000"/>
          <w:sz w:val="22"/>
          <w:szCs w:val="22"/>
          <w:lang w:val="bg-BG"/>
        </w:rPr>
        <w:t>срещу допълнителна такса от 25</w:t>
      </w:r>
      <w:r w:rsidR="00066C63" w:rsidRPr="00066C63">
        <w:rPr>
          <w:rFonts w:ascii="Calibri" w:hAnsi="Calibri" w:cs="Calibri"/>
          <w:color w:val="000000"/>
          <w:sz w:val="22"/>
          <w:szCs w:val="22"/>
          <w:lang w:val="bg-BG"/>
        </w:rPr>
        <w:t xml:space="preserve"> лв.</w:t>
      </w:r>
      <w:r w:rsidR="00D87C8C">
        <w:rPr>
          <w:rFonts w:ascii="Calibri" w:hAnsi="Calibri" w:cs="Calibri"/>
          <w:color w:val="000000"/>
          <w:sz w:val="22"/>
          <w:szCs w:val="22"/>
          <w:lang w:val="bg-BG"/>
        </w:rPr>
        <w:t>/на ден</w:t>
      </w:r>
      <w:r w:rsidRPr="00A51CFC">
        <w:rPr>
          <w:rFonts w:ascii="Calibri" w:hAnsi="Calibri" w:cs="Calibri"/>
          <w:color w:val="000000"/>
          <w:sz w:val="22"/>
          <w:szCs w:val="22"/>
          <w:highlight w:val="yellow"/>
          <w:lang w:val="ru-RU"/>
        </w:rPr>
        <w:br/>
      </w:r>
      <w:r w:rsidRPr="00A51CFC">
        <w:rPr>
          <w:rFonts w:ascii="Calibri" w:hAnsi="Calibri" w:cs="Calibri"/>
          <w:b/>
          <w:color w:val="000000"/>
          <w:sz w:val="22"/>
          <w:szCs w:val="22"/>
          <w:lang w:val="ru-RU"/>
        </w:rPr>
        <w:t>За хотела:</w:t>
      </w:r>
      <w:r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 xml:space="preserve"> </w:t>
      </w:r>
      <w:r w:rsidR="007C5447" w:rsidRPr="00A51CFC">
        <w:rPr>
          <w:rFonts w:ascii="Calibri" w:hAnsi="Calibri" w:cs="Calibri"/>
          <w:color w:val="000000"/>
          <w:sz w:val="22"/>
          <w:szCs w:val="22"/>
          <w:lang w:val="ru-RU"/>
        </w:rPr>
        <w:t>Хотел Роял Калисто разполага с ресторант, който е отворен за гостите на хотела през целия ден, където могат да се насладят  на свежа, прясна морска храна,както и  на освежаващи и тонизиращи летни напитки и коктейли. За удобство на гостите има просторна и приятна лятна градина, за малките посетители детски кът, тераса за релакс с изглед към морето, безплатен паркинг и още много други удобства.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</w:r>
      <w:r w:rsidR="007C5447"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br/>
      </w:r>
      <w:r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>Цените на Хотел</w:t>
      </w:r>
      <w:r w:rsidR="003F5296" w:rsidRPr="00DA2215">
        <w:rPr>
          <w:rFonts w:ascii="Calibri" w:hAnsi="Calibri" w:cs="Calibri"/>
          <w:b/>
          <w:bCs/>
          <w:color w:val="000000"/>
          <w:sz w:val="22"/>
          <w:szCs w:val="22"/>
          <w:lang w:val="bg-BG"/>
        </w:rPr>
        <w:t xml:space="preserve"> РОЯЛ</w:t>
      </w:r>
      <w:r w:rsidR="00C81ED4"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 xml:space="preserve"> КАЛИСТО *** за СЕЗОН 202</w:t>
      </w:r>
      <w:r w:rsidR="00504B58" w:rsidRPr="00504B58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>5</w:t>
      </w:r>
      <w:r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 xml:space="preserve"> включват: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</w:r>
      <w:r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 xml:space="preserve">Изхранвания: </w:t>
      </w:r>
      <w:r w:rsidRPr="00A51CFC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00"/>
          <w:lang w:val="ru-RU"/>
        </w:rPr>
        <w:br/>
      </w:r>
      <w:r w:rsidR="00BB3DFE" w:rsidRPr="00A51CFC">
        <w:rPr>
          <w:rFonts w:ascii="Calibri" w:hAnsi="Calibri" w:cs="Calibri"/>
          <w:color w:val="000000"/>
          <w:sz w:val="22"/>
          <w:szCs w:val="22"/>
          <w:lang w:val="ru-RU"/>
        </w:rPr>
        <w:t>Закуска на блок маса: 08: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>0</w:t>
      </w:r>
      <w:r w:rsidR="00BB3DFE" w:rsidRPr="00DA2215">
        <w:rPr>
          <w:rFonts w:ascii="Calibri" w:hAnsi="Calibri" w:cs="Calibri"/>
          <w:color w:val="000000"/>
          <w:sz w:val="22"/>
          <w:szCs w:val="22"/>
          <w:lang w:val="bg-BG"/>
        </w:rPr>
        <w:t>0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– 10:00 часа /ако е избрано доплащане за </w:t>
      </w:r>
      <w:r w:rsidRPr="00DA2215">
        <w:rPr>
          <w:rFonts w:ascii="Calibri" w:hAnsi="Calibri" w:cs="Calibri"/>
          <w:b/>
          <w:bCs/>
          <w:color w:val="000000"/>
          <w:sz w:val="22"/>
          <w:szCs w:val="22"/>
        </w:rPr>
        <w:t>BB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>/</w:t>
      </w:r>
      <w:r w:rsidR="00BB3DFE"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  <w:t>Вечеря на</w:t>
      </w:r>
      <w:r w:rsidR="00BB3DFE" w:rsidRPr="00DA2215">
        <w:rPr>
          <w:rFonts w:ascii="Calibri" w:hAnsi="Calibri" w:cs="Calibri"/>
          <w:color w:val="000000"/>
          <w:sz w:val="22"/>
          <w:szCs w:val="22"/>
        </w:rPr>
        <w:t> </w:t>
      </w:r>
      <w:r w:rsidR="00BB3DFE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блок маса: 18:00 – 20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:00 часа /ако е избрано доплащане за </w:t>
      </w:r>
      <w:r w:rsidRPr="00DA2215">
        <w:rPr>
          <w:rFonts w:ascii="Calibri" w:hAnsi="Calibri" w:cs="Calibri"/>
          <w:b/>
          <w:bCs/>
          <w:color w:val="000000"/>
          <w:sz w:val="22"/>
          <w:szCs w:val="22"/>
        </w:rPr>
        <w:t>HB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>/</w:t>
      </w:r>
      <w:r w:rsidR="00BB3DFE" w:rsidRPr="00A51CFC">
        <w:rPr>
          <w:rFonts w:ascii="Calibri" w:hAnsi="Calibri" w:cs="Calibri"/>
          <w:color w:val="000000"/>
          <w:sz w:val="22"/>
          <w:szCs w:val="22"/>
          <w:highlight w:val="yellow"/>
          <w:lang w:val="ru-RU"/>
        </w:rPr>
        <w:br/>
      </w:r>
      <w:r w:rsidR="00BB3DFE" w:rsidRPr="00DA2215">
        <w:rPr>
          <w:rFonts w:ascii="Calibri" w:hAnsi="Calibri" w:cs="Calibri"/>
          <w:color w:val="000000"/>
          <w:sz w:val="22"/>
          <w:szCs w:val="22"/>
          <w:lang w:val="bg-BG"/>
        </w:rPr>
        <w:lastRenderedPageBreak/>
        <w:t>*При</w:t>
      </w:r>
      <w:r w:rsidR="007A55BA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под </w:t>
      </w:r>
      <w:r w:rsidR="007A55BA">
        <w:rPr>
          <w:rFonts w:ascii="Calibri" w:hAnsi="Calibri" w:cs="Calibri"/>
          <w:color w:val="000000"/>
          <w:sz w:val="22"/>
          <w:szCs w:val="22"/>
          <w:lang w:val="bg-BG"/>
        </w:rPr>
        <w:t>30</w:t>
      </w:r>
      <w:r w:rsidR="00BB3DFE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души </w:t>
      </w:r>
      <w:r w:rsidR="00DA4DAC" w:rsidRPr="00DA2215">
        <w:rPr>
          <w:rFonts w:ascii="Calibri" w:hAnsi="Calibri" w:cs="Calibri"/>
          <w:color w:val="000000"/>
          <w:sz w:val="22"/>
          <w:szCs w:val="22"/>
          <w:lang w:val="bg-BG"/>
        </w:rPr>
        <w:t xml:space="preserve">изхранването е </w:t>
      </w:r>
      <w:r w:rsidR="00DA4DAC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по предварително изготвено а </w:t>
      </w:r>
      <w:r w:rsidR="00BB3DFE" w:rsidRPr="00A51CFC">
        <w:rPr>
          <w:rFonts w:ascii="Calibri" w:hAnsi="Calibri" w:cs="Calibri"/>
          <w:color w:val="000000"/>
          <w:sz w:val="22"/>
          <w:szCs w:val="22"/>
          <w:lang w:val="ru-RU"/>
        </w:rPr>
        <w:t>ла карт меню, над тази бройка се сервира на блок маса</w:t>
      </w:r>
      <w:r w:rsidRPr="00A51CFC">
        <w:rPr>
          <w:rFonts w:ascii="Calibri" w:hAnsi="Calibri" w:cs="Calibri"/>
          <w:color w:val="000000"/>
          <w:sz w:val="22"/>
          <w:szCs w:val="22"/>
          <w:highlight w:val="yellow"/>
          <w:lang w:val="ru-RU"/>
        </w:rPr>
        <w:br/>
      </w:r>
      <w:r w:rsidR="00FB7A22" w:rsidRPr="00A51CFC">
        <w:rPr>
          <w:rFonts w:ascii="Calibri" w:hAnsi="Calibri" w:cs="Calibri"/>
          <w:color w:val="000000"/>
          <w:sz w:val="22"/>
          <w:szCs w:val="22"/>
          <w:highlight w:val="yellow"/>
          <w:lang w:val="ru-RU"/>
        </w:rPr>
        <w:br/>
      </w:r>
      <w:r w:rsidR="005015D2" w:rsidRPr="00A51CFC">
        <w:rPr>
          <w:rFonts w:ascii="Calibri" w:hAnsi="Calibri" w:cs="Calibri"/>
          <w:color w:val="000000"/>
          <w:sz w:val="22"/>
          <w:szCs w:val="22"/>
          <w:lang w:val="ru-RU"/>
        </w:rPr>
        <w:t>Час на настаняване: след 15</w:t>
      </w:r>
      <w:r w:rsidR="0031464E"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:00 часа </w:t>
      </w:r>
      <w:r w:rsidR="0031464E"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  <w:t>Час на освобождаване: до 12:00 час</w:t>
      </w:r>
      <w:r w:rsidR="0031464E" w:rsidRPr="005015D2">
        <w:rPr>
          <w:rFonts w:ascii="Calibri" w:hAnsi="Calibri" w:cs="Calibri"/>
          <w:color w:val="000000"/>
          <w:sz w:val="22"/>
          <w:szCs w:val="22"/>
          <w:lang w:val="bg-BG"/>
        </w:rPr>
        <w:t>а</w:t>
      </w:r>
      <w:r w:rsidR="0031464E" w:rsidRPr="00A54EE8">
        <w:rPr>
          <w:rFonts w:ascii="Calibri" w:hAnsi="Calibri" w:cs="Calibri"/>
          <w:color w:val="000000"/>
          <w:sz w:val="22"/>
          <w:szCs w:val="22"/>
          <w:highlight w:val="yellow"/>
          <w:lang w:val="bg-BG"/>
        </w:rPr>
        <w:br/>
      </w:r>
      <w:r w:rsidR="0031464E" w:rsidRPr="00A54EE8">
        <w:rPr>
          <w:rFonts w:ascii="Calibri" w:hAnsi="Calibri" w:cs="Calibri"/>
          <w:color w:val="000000"/>
          <w:sz w:val="22"/>
          <w:szCs w:val="22"/>
          <w:highlight w:val="yellow"/>
          <w:lang w:val="bg-BG"/>
        </w:rPr>
        <w:br/>
      </w:r>
      <w:r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>Спорт и развлечения: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  <w:t>Ползване на външен басейн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  <w:t>Безплатни шезлонг и чадър на басейна (според наличността)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  <w:t xml:space="preserve">Безплатно ползване на интернет в </w:t>
      </w:r>
      <w:r w:rsidR="00A12908" w:rsidRPr="00A12908">
        <w:rPr>
          <w:rFonts w:ascii="Calibri" w:hAnsi="Calibri" w:cs="Calibri"/>
          <w:color w:val="000000"/>
          <w:sz w:val="22"/>
          <w:szCs w:val="22"/>
          <w:lang w:val="bg-BG"/>
        </w:rPr>
        <w:t>целият хотел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</w:t>
      </w:r>
      <w:r w:rsidRPr="00A51CFC">
        <w:rPr>
          <w:rFonts w:ascii="Calibri" w:hAnsi="Calibri" w:cs="Calibri"/>
          <w:color w:val="000000"/>
          <w:sz w:val="22"/>
          <w:szCs w:val="22"/>
          <w:highlight w:val="yellow"/>
          <w:lang w:val="ru-RU"/>
        </w:rPr>
        <w:br/>
      </w:r>
      <w:r w:rsidRPr="00A51CFC">
        <w:rPr>
          <w:rFonts w:ascii="Calibri" w:hAnsi="Calibri" w:cs="Calibri"/>
          <w:b/>
          <w:bCs/>
          <w:color w:val="000000"/>
          <w:sz w:val="22"/>
          <w:szCs w:val="22"/>
          <w:highlight w:val="yellow"/>
          <w:lang w:val="ru-RU"/>
        </w:rPr>
        <w:br/>
      </w:r>
      <w:r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>За децата:</w:t>
      </w:r>
      <w:r w:rsidR="00501416"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  <w:t>Детски кът</w:t>
      </w:r>
      <w:r w:rsidR="00A12908" w:rsidRPr="00A51CFC">
        <w:rPr>
          <w:rFonts w:ascii="Calibri" w:hAnsi="Calibri" w:cs="Calibri"/>
          <w:color w:val="000000"/>
          <w:sz w:val="22"/>
          <w:szCs w:val="22"/>
          <w:highlight w:val="yellow"/>
          <w:lang w:val="ru-RU"/>
        </w:rPr>
        <w:br/>
      </w:r>
      <w:r w:rsidR="00A12908" w:rsidRPr="00A12908">
        <w:rPr>
          <w:rFonts w:ascii="Calibri" w:hAnsi="Calibri" w:cs="Calibri"/>
          <w:color w:val="000000"/>
          <w:sz w:val="22"/>
          <w:szCs w:val="22"/>
          <w:lang w:val="bg-BG"/>
        </w:rPr>
        <w:t>Детска секция на басейна</w:t>
      </w:r>
      <w:r w:rsidR="00BB21F6" w:rsidRPr="00A51CFC">
        <w:rPr>
          <w:rFonts w:ascii="Calibri" w:hAnsi="Calibri" w:cs="Calibri"/>
          <w:color w:val="000000"/>
          <w:sz w:val="22"/>
          <w:szCs w:val="22"/>
          <w:highlight w:val="yellow"/>
          <w:lang w:val="ru-RU"/>
        </w:rPr>
        <w:br/>
      </w:r>
      <w:r w:rsidR="00BB21F6" w:rsidRPr="00A51CFC">
        <w:rPr>
          <w:rFonts w:ascii="Calibri" w:hAnsi="Calibri" w:cs="Calibri"/>
          <w:color w:val="000000"/>
          <w:sz w:val="22"/>
          <w:szCs w:val="22"/>
          <w:highlight w:val="yellow"/>
          <w:lang w:val="ru-RU"/>
        </w:rPr>
        <w:br/>
      </w:r>
      <w:r w:rsidR="00BB21F6" w:rsidRPr="00BB21F6">
        <w:rPr>
          <w:rFonts w:ascii="Calibri" w:hAnsi="Calibri" w:cs="Calibri"/>
          <w:b/>
          <w:color w:val="000000"/>
          <w:sz w:val="22"/>
          <w:szCs w:val="22"/>
          <w:lang w:val="bg-BG"/>
        </w:rPr>
        <w:t>Допълнителни услуги срещу заплащане:</w:t>
      </w:r>
      <w:r w:rsidR="007A55BA">
        <w:rPr>
          <w:rFonts w:ascii="Calibri" w:hAnsi="Calibri" w:cs="Calibri"/>
          <w:color w:val="000000"/>
          <w:sz w:val="22"/>
          <w:szCs w:val="22"/>
          <w:lang w:val="bg-BG"/>
        </w:rPr>
        <w:br/>
        <w:t>Сейф на рецепция: 5</w:t>
      </w:r>
      <w:r w:rsidR="00BB21F6" w:rsidRPr="00BB21F6">
        <w:rPr>
          <w:rFonts w:ascii="Calibri" w:hAnsi="Calibri" w:cs="Calibri"/>
          <w:color w:val="000000"/>
          <w:sz w:val="22"/>
          <w:szCs w:val="22"/>
          <w:lang w:val="bg-BG"/>
        </w:rPr>
        <w:t xml:space="preserve"> лв. на ден</w:t>
      </w:r>
      <w:r w:rsidRPr="00A51CFC">
        <w:rPr>
          <w:rFonts w:ascii="Calibri" w:hAnsi="Calibri" w:cs="Calibri"/>
          <w:color w:val="000000"/>
          <w:sz w:val="22"/>
          <w:szCs w:val="22"/>
          <w:highlight w:val="yellow"/>
          <w:shd w:val="clear" w:color="auto" w:fill="FFFF00"/>
          <w:lang w:val="ru-RU"/>
        </w:rPr>
        <w:br/>
      </w:r>
      <w:r w:rsidRPr="00A51CFC">
        <w:rPr>
          <w:rFonts w:ascii="Calibri" w:hAnsi="Calibri" w:cs="Calibri"/>
          <w:color w:val="000000"/>
          <w:sz w:val="22"/>
          <w:szCs w:val="22"/>
          <w:highlight w:val="yellow"/>
          <w:shd w:val="clear" w:color="auto" w:fill="FFFF00"/>
          <w:lang w:val="ru-RU"/>
        </w:rPr>
        <w:br/>
      </w:r>
      <w:r w:rsidRPr="00A51CFC">
        <w:rPr>
          <w:rFonts w:ascii="Calibri" w:hAnsi="Calibri" w:cs="Calibri"/>
          <w:b/>
          <w:bCs/>
          <w:color w:val="000000"/>
          <w:sz w:val="22"/>
          <w:szCs w:val="22"/>
          <w:lang w:val="ru-RU"/>
        </w:rPr>
        <w:t>Паркинг: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t xml:space="preserve"> външен, безплатен, неохраняем, до изчерпване на местата</w:t>
      </w:r>
      <w:r w:rsidRPr="00A51CFC">
        <w:rPr>
          <w:rFonts w:ascii="Calibri" w:hAnsi="Calibri" w:cs="Calibri"/>
          <w:color w:val="000000"/>
          <w:sz w:val="22"/>
          <w:szCs w:val="22"/>
          <w:lang w:val="ru-RU"/>
        </w:rPr>
        <w:br/>
      </w:r>
      <w:r w:rsidR="00FB7A22" w:rsidRPr="006D1D58">
        <w:rPr>
          <w:rFonts w:ascii="Calibri" w:hAnsi="Calibri" w:cs="Calibri"/>
          <w:color w:val="000000"/>
          <w:sz w:val="22"/>
          <w:szCs w:val="22"/>
          <w:lang w:val="bg-BG"/>
        </w:rPr>
        <w:br/>
      </w:r>
      <w:r w:rsidR="00B96E00" w:rsidRPr="00A51CFC">
        <w:rPr>
          <w:rFonts w:ascii="Calibri" w:hAnsi="Calibri" w:cs="Calibri"/>
          <w:color w:val="000000"/>
          <w:sz w:val="22"/>
          <w:szCs w:val="22"/>
          <w:lang w:val="ru-RU"/>
        </w:rPr>
        <w:t>** В зависимост от метеорологичните условия някои от съоръженията на хотела може да не функционират напълно в началото и края на сезона.</w:t>
      </w:r>
    </w:p>
    <w:sectPr w:rsidR="00FD6438" w:rsidRPr="00A51CFC" w:rsidSect="00BE2FD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B5F07"/>
    <w:multiLevelType w:val="hybridMultilevel"/>
    <w:tmpl w:val="673CDF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C05FE"/>
    <w:multiLevelType w:val="hybridMultilevel"/>
    <w:tmpl w:val="CE82FBC2"/>
    <w:lvl w:ilvl="0" w:tplc="9FF616C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637335">
    <w:abstractNumId w:val="1"/>
  </w:num>
  <w:num w:numId="2" w16cid:durableId="788545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1875"/>
    <w:rsid w:val="000045C3"/>
    <w:rsid w:val="00022040"/>
    <w:rsid w:val="00026A5D"/>
    <w:rsid w:val="000526E3"/>
    <w:rsid w:val="00066C63"/>
    <w:rsid w:val="00085821"/>
    <w:rsid w:val="000C4196"/>
    <w:rsid w:val="000C446A"/>
    <w:rsid w:val="000C554E"/>
    <w:rsid w:val="000D1B57"/>
    <w:rsid w:val="000D1D1D"/>
    <w:rsid w:val="000D6396"/>
    <w:rsid w:val="000D6A03"/>
    <w:rsid w:val="00107056"/>
    <w:rsid w:val="001346DF"/>
    <w:rsid w:val="001442F2"/>
    <w:rsid w:val="00150628"/>
    <w:rsid w:val="00152E45"/>
    <w:rsid w:val="00156ED6"/>
    <w:rsid w:val="001606B0"/>
    <w:rsid w:val="00167E5A"/>
    <w:rsid w:val="00172361"/>
    <w:rsid w:val="001911FA"/>
    <w:rsid w:val="00196FBC"/>
    <w:rsid w:val="001B4635"/>
    <w:rsid w:val="001C1020"/>
    <w:rsid w:val="001D114A"/>
    <w:rsid w:val="001D3C71"/>
    <w:rsid w:val="00204A85"/>
    <w:rsid w:val="002648D7"/>
    <w:rsid w:val="002C1EDD"/>
    <w:rsid w:val="002C314F"/>
    <w:rsid w:val="002D3780"/>
    <w:rsid w:val="0031464E"/>
    <w:rsid w:val="0035404A"/>
    <w:rsid w:val="00367C06"/>
    <w:rsid w:val="00376CD0"/>
    <w:rsid w:val="00380B07"/>
    <w:rsid w:val="003B0107"/>
    <w:rsid w:val="003C5E7D"/>
    <w:rsid w:val="003D7426"/>
    <w:rsid w:val="003E4DC8"/>
    <w:rsid w:val="003F5296"/>
    <w:rsid w:val="003F5C66"/>
    <w:rsid w:val="0041614C"/>
    <w:rsid w:val="0041736C"/>
    <w:rsid w:val="00417BE8"/>
    <w:rsid w:val="00423D97"/>
    <w:rsid w:val="004334DF"/>
    <w:rsid w:val="00433524"/>
    <w:rsid w:val="004416DB"/>
    <w:rsid w:val="004600F0"/>
    <w:rsid w:val="00460A9F"/>
    <w:rsid w:val="00462EF0"/>
    <w:rsid w:val="00470AC3"/>
    <w:rsid w:val="00476452"/>
    <w:rsid w:val="004850FD"/>
    <w:rsid w:val="00490021"/>
    <w:rsid w:val="004A46B0"/>
    <w:rsid w:val="004C2275"/>
    <w:rsid w:val="004F4025"/>
    <w:rsid w:val="004F5BB5"/>
    <w:rsid w:val="00501416"/>
    <w:rsid w:val="005015B2"/>
    <w:rsid w:val="005015D2"/>
    <w:rsid w:val="00504B58"/>
    <w:rsid w:val="005118EF"/>
    <w:rsid w:val="00533DD3"/>
    <w:rsid w:val="005738E6"/>
    <w:rsid w:val="005766E9"/>
    <w:rsid w:val="00580F71"/>
    <w:rsid w:val="005A0768"/>
    <w:rsid w:val="005B7EA2"/>
    <w:rsid w:val="005D4AA3"/>
    <w:rsid w:val="006058B7"/>
    <w:rsid w:val="00607FFC"/>
    <w:rsid w:val="006202F9"/>
    <w:rsid w:val="006263EF"/>
    <w:rsid w:val="00670A52"/>
    <w:rsid w:val="0069311C"/>
    <w:rsid w:val="006B505D"/>
    <w:rsid w:val="006B565B"/>
    <w:rsid w:val="006D0129"/>
    <w:rsid w:val="006D1D58"/>
    <w:rsid w:val="006D3D0F"/>
    <w:rsid w:val="006D52C9"/>
    <w:rsid w:val="006E5F9A"/>
    <w:rsid w:val="006F1989"/>
    <w:rsid w:val="00703D67"/>
    <w:rsid w:val="0070543A"/>
    <w:rsid w:val="0071033E"/>
    <w:rsid w:val="00727841"/>
    <w:rsid w:val="007813D4"/>
    <w:rsid w:val="00781E24"/>
    <w:rsid w:val="007A55BA"/>
    <w:rsid w:val="007B35B3"/>
    <w:rsid w:val="007B7385"/>
    <w:rsid w:val="007C5447"/>
    <w:rsid w:val="007C59B9"/>
    <w:rsid w:val="007C7F71"/>
    <w:rsid w:val="007F7F04"/>
    <w:rsid w:val="00822844"/>
    <w:rsid w:val="00850656"/>
    <w:rsid w:val="008569A8"/>
    <w:rsid w:val="0087485F"/>
    <w:rsid w:val="0088448A"/>
    <w:rsid w:val="008853C3"/>
    <w:rsid w:val="008867F4"/>
    <w:rsid w:val="008A61DE"/>
    <w:rsid w:val="008B1503"/>
    <w:rsid w:val="008B39C3"/>
    <w:rsid w:val="008F5E03"/>
    <w:rsid w:val="009123C4"/>
    <w:rsid w:val="009363F2"/>
    <w:rsid w:val="009556E3"/>
    <w:rsid w:val="00966562"/>
    <w:rsid w:val="009671AE"/>
    <w:rsid w:val="009A3DD5"/>
    <w:rsid w:val="009A6AD5"/>
    <w:rsid w:val="009D6F7A"/>
    <w:rsid w:val="009F547A"/>
    <w:rsid w:val="00A12908"/>
    <w:rsid w:val="00A51CA4"/>
    <w:rsid w:val="00A51CFC"/>
    <w:rsid w:val="00A529F3"/>
    <w:rsid w:val="00A54EE8"/>
    <w:rsid w:val="00A5582C"/>
    <w:rsid w:val="00A90098"/>
    <w:rsid w:val="00A92A34"/>
    <w:rsid w:val="00AB2FFB"/>
    <w:rsid w:val="00AB558B"/>
    <w:rsid w:val="00AC005B"/>
    <w:rsid w:val="00AC074C"/>
    <w:rsid w:val="00AE188B"/>
    <w:rsid w:val="00B11875"/>
    <w:rsid w:val="00B2635A"/>
    <w:rsid w:val="00B27B23"/>
    <w:rsid w:val="00B31C0E"/>
    <w:rsid w:val="00B338ED"/>
    <w:rsid w:val="00B36BAE"/>
    <w:rsid w:val="00B36CBF"/>
    <w:rsid w:val="00B36F55"/>
    <w:rsid w:val="00B46471"/>
    <w:rsid w:val="00B7546C"/>
    <w:rsid w:val="00B7735A"/>
    <w:rsid w:val="00B9444E"/>
    <w:rsid w:val="00B96E00"/>
    <w:rsid w:val="00BA55D5"/>
    <w:rsid w:val="00BB21F6"/>
    <w:rsid w:val="00BB3DFE"/>
    <w:rsid w:val="00BB4029"/>
    <w:rsid w:val="00BC735E"/>
    <w:rsid w:val="00BC7C8F"/>
    <w:rsid w:val="00BE2FDD"/>
    <w:rsid w:val="00BF1D27"/>
    <w:rsid w:val="00C003E7"/>
    <w:rsid w:val="00C23B99"/>
    <w:rsid w:val="00C31C5D"/>
    <w:rsid w:val="00C37394"/>
    <w:rsid w:val="00C53047"/>
    <w:rsid w:val="00C54363"/>
    <w:rsid w:val="00C601FF"/>
    <w:rsid w:val="00C67B1F"/>
    <w:rsid w:val="00C7626E"/>
    <w:rsid w:val="00C81ED4"/>
    <w:rsid w:val="00C83B7A"/>
    <w:rsid w:val="00CA2E03"/>
    <w:rsid w:val="00CA63DA"/>
    <w:rsid w:val="00CC50AB"/>
    <w:rsid w:val="00CC5E8F"/>
    <w:rsid w:val="00CC75CC"/>
    <w:rsid w:val="00D04F57"/>
    <w:rsid w:val="00D155B4"/>
    <w:rsid w:val="00D2007D"/>
    <w:rsid w:val="00D24952"/>
    <w:rsid w:val="00D26EAE"/>
    <w:rsid w:val="00D3129B"/>
    <w:rsid w:val="00D60E2A"/>
    <w:rsid w:val="00D7143F"/>
    <w:rsid w:val="00D741B4"/>
    <w:rsid w:val="00D81337"/>
    <w:rsid w:val="00D87C8C"/>
    <w:rsid w:val="00D968CB"/>
    <w:rsid w:val="00DA167C"/>
    <w:rsid w:val="00DA2215"/>
    <w:rsid w:val="00DA3D06"/>
    <w:rsid w:val="00DA4DAC"/>
    <w:rsid w:val="00DB01EB"/>
    <w:rsid w:val="00DC087F"/>
    <w:rsid w:val="00DC784D"/>
    <w:rsid w:val="00DE1B65"/>
    <w:rsid w:val="00DF3C22"/>
    <w:rsid w:val="00E047D4"/>
    <w:rsid w:val="00E97D0F"/>
    <w:rsid w:val="00EE2F43"/>
    <w:rsid w:val="00EE397C"/>
    <w:rsid w:val="00EF73CD"/>
    <w:rsid w:val="00EF74B9"/>
    <w:rsid w:val="00F00B1C"/>
    <w:rsid w:val="00F16065"/>
    <w:rsid w:val="00F17359"/>
    <w:rsid w:val="00F3109E"/>
    <w:rsid w:val="00F365D8"/>
    <w:rsid w:val="00F43E3C"/>
    <w:rsid w:val="00F7204E"/>
    <w:rsid w:val="00F96753"/>
    <w:rsid w:val="00FA1D6A"/>
    <w:rsid w:val="00FB3471"/>
    <w:rsid w:val="00FB7A22"/>
    <w:rsid w:val="00FC0BA8"/>
    <w:rsid w:val="00FD6438"/>
    <w:rsid w:val="00FE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A309B"/>
  <w15:docId w15:val="{3851D4CD-1D86-4865-83F1-C158CF259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875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11875"/>
  </w:style>
  <w:style w:type="character" w:styleId="Strong">
    <w:name w:val="Strong"/>
    <w:uiPriority w:val="22"/>
    <w:qFormat/>
    <w:rsid w:val="00B11875"/>
    <w:rPr>
      <w:b/>
      <w:bCs/>
    </w:rPr>
  </w:style>
  <w:style w:type="character" w:styleId="Emphasis">
    <w:name w:val="Emphasis"/>
    <w:uiPriority w:val="20"/>
    <w:qFormat/>
    <w:rsid w:val="00B11875"/>
    <w:rPr>
      <w:i/>
      <w:iCs/>
    </w:rPr>
  </w:style>
  <w:style w:type="paragraph" w:styleId="NoSpacing">
    <w:name w:val="No Spacing"/>
    <w:uiPriority w:val="1"/>
    <w:qFormat/>
    <w:rsid w:val="00B11875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1">
    <w:name w:val="Списък на абзаци1"/>
    <w:basedOn w:val="Normal"/>
    <w:uiPriority w:val="34"/>
    <w:qFormat/>
    <w:rsid w:val="00B118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customStyle="1" w:styleId="msonospacing0">
    <w:name w:val="msonospacing"/>
    <w:basedOn w:val="Normal"/>
    <w:rsid w:val="00DE1B65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rsid w:val="000D6A03"/>
    <w:pPr>
      <w:spacing w:after="120"/>
    </w:pPr>
    <w:rPr>
      <w:rFonts w:eastAsia="Calibri"/>
    </w:rPr>
  </w:style>
  <w:style w:type="character" w:customStyle="1" w:styleId="BodyTextChar">
    <w:name w:val="Body Text Char"/>
    <w:link w:val="BodyText"/>
    <w:uiPriority w:val="99"/>
    <w:rsid w:val="000D6A03"/>
    <w:rPr>
      <w:rFonts w:ascii="Times New Roman" w:hAnsi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367C0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F0ECD-9B25-4643-938E-C014D3DC6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</dc:creator>
  <cp:lastModifiedBy>Stepan Mikhailov</cp:lastModifiedBy>
  <cp:revision>7</cp:revision>
  <dcterms:created xsi:type="dcterms:W3CDTF">2023-02-02T04:36:00Z</dcterms:created>
  <dcterms:modified xsi:type="dcterms:W3CDTF">2025-05-07T13:40:00Z</dcterms:modified>
</cp:coreProperties>
</file>