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1D6" w:rsidRPr="007E71D6" w:rsidRDefault="007E71D6" w:rsidP="007E71D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1BA39C"/>
          <w:sz w:val="33"/>
          <w:szCs w:val="33"/>
          <w:u w:val="single"/>
        </w:rPr>
      </w:pPr>
      <w:r w:rsidRPr="007E71D6">
        <w:rPr>
          <w:rFonts w:ascii="Arial" w:hAnsi="Arial" w:cs="Arial"/>
          <w:b/>
          <w:bCs/>
          <w:color w:val="1BA39C"/>
          <w:sz w:val="33"/>
          <w:szCs w:val="33"/>
          <w:u w:val="single"/>
        </w:rPr>
        <w:t xml:space="preserve">Apart </w:t>
      </w:r>
      <w:proofErr w:type="gramStart"/>
      <w:r w:rsidRPr="007E71D6">
        <w:rPr>
          <w:rFonts w:ascii="Arial" w:hAnsi="Arial" w:cs="Arial"/>
          <w:b/>
          <w:bCs/>
          <w:color w:val="1BA39C"/>
          <w:sz w:val="33"/>
          <w:szCs w:val="33"/>
          <w:u w:val="single"/>
        </w:rPr>
        <w:t xml:space="preserve">complex  </w:t>
      </w:r>
      <w:proofErr w:type="spellStart"/>
      <w:r w:rsidRPr="007E71D6">
        <w:rPr>
          <w:rFonts w:ascii="Arial" w:hAnsi="Arial" w:cs="Arial"/>
          <w:b/>
          <w:bCs/>
          <w:color w:val="1BA39C"/>
          <w:sz w:val="33"/>
          <w:szCs w:val="33"/>
          <w:u w:val="single"/>
        </w:rPr>
        <w:t>Sozopol</w:t>
      </w:r>
      <w:proofErr w:type="spellEnd"/>
      <w:proofErr w:type="gramEnd"/>
      <w:r w:rsidRPr="007E71D6">
        <w:rPr>
          <w:rFonts w:ascii="Arial" w:hAnsi="Arial" w:cs="Arial"/>
          <w:b/>
          <w:bCs/>
          <w:color w:val="1BA39C"/>
          <w:sz w:val="33"/>
          <w:szCs w:val="33"/>
          <w:u w:val="single"/>
        </w:rPr>
        <w:t xml:space="preserve"> dreams - </w:t>
      </w:r>
      <w:proofErr w:type="spellStart"/>
      <w:r w:rsidRPr="007E71D6">
        <w:rPr>
          <w:rFonts w:ascii="Arial" w:hAnsi="Arial" w:cs="Arial"/>
          <w:b/>
          <w:bCs/>
          <w:color w:val="1BA39C"/>
          <w:sz w:val="33"/>
          <w:szCs w:val="33"/>
          <w:u w:val="single"/>
        </w:rPr>
        <w:t>Sozopol</w:t>
      </w:r>
      <w:proofErr w:type="spellEnd"/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b/>
          <w:bCs/>
          <w:color w:val="1BA39C"/>
          <w:sz w:val="33"/>
          <w:szCs w:val="33"/>
        </w:rPr>
      </w:pP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b/>
          <w:bCs/>
          <w:color w:val="1BA39C"/>
          <w:sz w:val="33"/>
          <w:szCs w:val="33"/>
        </w:rPr>
      </w:pP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Южен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бряг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,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смокини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и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мирис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на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море</w:t>
      </w:r>
      <w:proofErr w:type="spellEnd"/>
    </w:p>
    <w:p w:rsidR="007E71D6" w:rsidRDefault="007E71D6" w:rsidP="007E71D6">
      <w:pPr>
        <w:shd w:val="clear" w:color="auto" w:fill="FFFFFF"/>
        <w:spacing w:after="180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Верният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избор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всеки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който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търси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съчетание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уют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българска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къща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удобствата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съвременното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модерно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обзавеждане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Апарт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„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ще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потопите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романтиката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културното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наследство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миналото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същото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време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ще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имате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разположение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всички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необходими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съвременния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живот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удобства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 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Апарт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комплексът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намира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един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най-романтичните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артистични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градове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България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Място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старовремска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Черноморска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архитектура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подходящо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пълноценна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семейство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приятели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„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 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уникален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своите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архитектурни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решения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фарът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вятърната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мелница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покрива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Няма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откриете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друго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място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своята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което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вписва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такъв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неповторим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начин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историята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културата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миналото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този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Останките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древния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морски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рибарските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лодки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морския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бриз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придават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очарование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уют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Романтичната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атмосфера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подсилва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водното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огледало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във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вътрешния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двор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кътовете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отдих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подходяща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както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приятелите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така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семейството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Допълнително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предимство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неговата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непосредствена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близост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морския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бряг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живописния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плаж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„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Харманите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 –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разстояние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само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150 м.</w:t>
      </w: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333333"/>
          <w:sz w:val="21"/>
          <w:szCs w:val="21"/>
        </w:rPr>
        <w:t>Апартаментите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наем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"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"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проектирани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стила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созополска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къща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откриват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красива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гледка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Черно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златистите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плажове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Вашата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"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" -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ще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бъде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комфортна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сигурна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контролиран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достъп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напълно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bookmarkStart w:id="0" w:name="_GoBack"/>
      <w:bookmarkEnd w:id="0"/>
      <w:proofErr w:type="spellStart"/>
      <w:r>
        <w:rPr>
          <w:rFonts w:ascii="Arial" w:hAnsi="Arial" w:cs="Arial"/>
          <w:color w:val="333333"/>
          <w:sz w:val="21"/>
          <w:szCs w:val="21"/>
        </w:rPr>
        <w:t>обзаведени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апартаменти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една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или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две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спални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дневна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място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хранене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кухненски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бокс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баня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вана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самостоятелна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тераса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Забележителности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:</w:t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XVIII - XIX в.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запазени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църквите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“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Зосим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>” и “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Богородица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множество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старинни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къщи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създаващи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неповторимия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архитектурен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облик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днешния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Старинните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икони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иконостаси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дърворезба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представят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забележителните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постижения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художествените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занаяти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тази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епоха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Неповторими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созополските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възрожденски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къщи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фона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това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археологическо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наследство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създаден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Археологическият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музей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града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който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съхраняват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непрекъснато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откриваните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артефакти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миналото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Созополския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край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Всяко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лято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месец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август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организира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фестивалът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изкуствата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Аполония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който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превръща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истински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център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културата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7E71D6" w:rsidRDefault="007E71D6" w:rsidP="007E71D6">
      <w:pPr>
        <w:jc w:val="both"/>
        <w:rPr>
          <w:rFonts w:eastAsia="Times New Roman"/>
        </w:rPr>
      </w:pPr>
      <w:r>
        <w:rPr>
          <w:rFonts w:eastAsia="Times New Roman"/>
        </w:rPr>
        <w:pict>
          <v:rect id="_x0000_i1025" style="width:468pt;height:.75pt" o:hralign="center" o:hrstd="t" o:hrnoshade="t" o:hr="t" fillcolor="#333" stroked="f"/>
        </w:pict>
      </w:r>
    </w:p>
    <w:p w:rsidR="007E71D6" w:rsidRDefault="007E71D6" w:rsidP="007E71D6">
      <w:pPr>
        <w:shd w:val="clear" w:color="auto" w:fill="FFFFFF"/>
        <w:spacing w:after="180"/>
        <w:jc w:val="both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*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Апартаментите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наем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разполагат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напълно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оборудвана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кухня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: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хладилник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котлони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микровълнова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фурна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аспиратор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всички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необходими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кухненски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прибори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съдове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хранене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приготвяне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храна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климатик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собствен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бойлер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вана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банята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всички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удобства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предразполагащи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туристите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чувстват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като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у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дома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време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своята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почивка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b/>
          <w:bCs/>
          <w:color w:val="1BA39C"/>
          <w:sz w:val="33"/>
          <w:szCs w:val="33"/>
        </w:rPr>
      </w:pP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b/>
          <w:bCs/>
          <w:color w:val="1BA39C"/>
          <w:sz w:val="33"/>
          <w:szCs w:val="33"/>
        </w:rPr>
      </w:pP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Южный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берег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,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инжиры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и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запах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1BA39C"/>
          <w:sz w:val="33"/>
          <w:szCs w:val="33"/>
        </w:rPr>
        <w:t>моря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...</w:t>
      </w:r>
      <w:proofErr w:type="gramEnd"/>
    </w:p>
    <w:p w:rsidR="007E71D6" w:rsidRDefault="007E71D6" w:rsidP="007E71D6">
      <w:pPr>
        <w:shd w:val="clear" w:color="auto" w:fill="FFFFFF"/>
        <w:spacing w:after="24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“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Дриймс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находится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одном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самых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романтических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артистических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городов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Болгарии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Здание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спроектировано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стиле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созопольского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дома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открывает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красивый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вид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Черное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море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золотые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пляжи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Ветреная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мельница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старый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маяк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lastRenderedPageBreak/>
        <w:t>рыбачьи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лодки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как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элементы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придают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комплексу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очарование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уют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Романтическая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атмосфера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усиливается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водяным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зеркалом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внутреннем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дворе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уголками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для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отдыха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 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Комплекс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для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отдыха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является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закрытым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типом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контролированным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доступом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круглогодовым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обслуживанием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Находится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только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в 150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метрах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от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морского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берега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живописного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пляжа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„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Харманите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”.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Располагает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полностью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меблированными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квартирами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* с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одной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или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двумя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спальнями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гостиной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с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местом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для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питания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самостоятельной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террасой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. </w:t>
      </w: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Достопримечательности</w:t>
      </w:r>
      <w:proofErr w:type="spellEnd"/>
      <w:proofErr w:type="gramStart"/>
      <w:r>
        <w:rPr>
          <w:rFonts w:ascii="Arial" w:hAnsi="Arial" w:cs="Arial"/>
          <w:color w:val="333333"/>
          <w:sz w:val="21"/>
          <w:szCs w:val="21"/>
        </w:rPr>
        <w:t>:</w:t>
      </w:r>
      <w:proofErr w:type="gramEnd"/>
      <w:r>
        <w:rPr>
          <w:rFonts w:ascii="Arial" w:hAnsi="Arial" w:cs="Arial"/>
          <w:color w:val="333333"/>
          <w:sz w:val="21"/>
          <w:szCs w:val="21"/>
        </w:rPr>
        <w:br/>
        <w:t xml:space="preserve">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есть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много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достопримечательностей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одну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них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нельзя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рассматривать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отдельно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саму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себе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поскольку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город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представляет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собой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ансамбль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только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так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оказывает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воздействие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посетителей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С XVIII - XIX в. в.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сохранились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церкви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“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Зосим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>” и “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Богородица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”, а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также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множество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старинных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домов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создающих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неповторимый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архитектурный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облик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сегодняшнего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города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Старинные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иконы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иконостасы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резного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дерева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являются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замечательным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достижением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художественных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ремесел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той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эпохи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Неповторимы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созопольские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дома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эпохи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Возрождения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основе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этого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археологического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наследия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городе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создан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Археологический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музей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котором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хранятся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артефакты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из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прошлого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Созопольского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края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коллекция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которых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постоянно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пополняется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7E71D6" w:rsidRDefault="007E71D6" w:rsidP="007E71D6"/>
    <w:p w:rsidR="007E71D6" w:rsidRDefault="007E71D6" w:rsidP="007E71D6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6" style="width:468pt;height:.75pt" o:hralign="center" o:hrstd="t" o:hrnoshade="t" o:hr="t" fillcolor="#333" stroked="f"/>
        </w:pict>
      </w:r>
    </w:p>
    <w:p w:rsidR="007E71D6" w:rsidRDefault="007E71D6" w:rsidP="007E71D6">
      <w:pPr>
        <w:shd w:val="clear" w:color="auto" w:fill="FFFFFF"/>
        <w:spacing w:after="18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*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Квартиры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имеют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полностью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оборудованную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кухню</w:t>
      </w:r>
      <w:proofErr w:type="spellEnd"/>
      <w:proofErr w:type="gramStart"/>
      <w:r>
        <w:rPr>
          <w:rFonts w:ascii="Arial" w:hAnsi="Arial" w:cs="Arial"/>
          <w:color w:val="333333"/>
          <w:sz w:val="21"/>
          <w:szCs w:val="21"/>
        </w:rPr>
        <w:t>:</w:t>
      </w:r>
      <w:proofErr w:type="gramEnd"/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холодильник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электрические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плитки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микроволновая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печка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необходимые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кухонные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приборы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посуды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для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питания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для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приготовления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еды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квартирах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есть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кондиционер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собственный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бойлер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ванна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ванной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комнате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все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удобства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предрасполагающие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туристов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чувствовать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себя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как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дома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7E71D6" w:rsidRDefault="007E71D6" w:rsidP="007E71D6">
      <w:pPr>
        <w:shd w:val="clear" w:color="auto" w:fill="FFFFFF"/>
        <w:textAlignment w:val="baseline"/>
        <w:rPr>
          <w:rFonts w:ascii="Arial" w:hAnsi="Arial" w:cs="Arial"/>
          <w:b/>
          <w:bCs/>
          <w:color w:val="1BA39C"/>
          <w:sz w:val="33"/>
          <w:szCs w:val="33"/>
        </w:rPr>
      </w:pPr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See the southern beach,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savour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the </w:t>
      </w:r>
      <w:proofErr w:type="spellStart"/>
      <w:r>
        <w:rPr>
          <w:rFonts w:ascii="Arial" w:hAnsi="Arial" w:cs="Arial"/>
          <w:b/>
          <w:bCs/>
          <w:color w:val="1BA39C"/>
          <w:sz w:val="33"/>
          <w:szCs w:val="33"/>
        </w:rPr>
        <w:t>Sopozol</w:t>
      </w:r>
      <w:proofErr w:type="spellEnd"/>
      <w:r>
        <w:rPr>
          <w:rFonts w:ascii="Arial" w:hAnsi="Arial" w:cs="Arial"/>
          <w:b/>
          <w:bCs/>
          <w:color w:val="1BA39C"/>
          <w:sz w:val="33"/>
          <w:szCs w:val="33"/>
        </w:rPr>
        <w:t xml:space="preserve"> figs and smell the sea</w:t>
      </w:r>
    </w:p>
    <w:p w:rsidR="007E71D6" w:rsidRDefault="007E71D6" w:rsidP="007E71D6">
      <w:pPr>
        <w:spacing w:after="18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br/>
        <w:t xml:space="preserve">The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Dreams complex is situated in one of the most romantic and artistic towns in Bulgaria –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The building is designed in the old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house style and reveals a breathtaking view to the Black Sea and the beaches of fine golden sand. In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Dreams complex you have a possibility to feel romance and cultural riches of the past and meanwhile you have all convenience you need in the modern life.</w:t>
      </w:r>
    </w:p>
    <w:p w:rsidR="007E71D6" w:rsidRDefault="007E71D6" w:rsidP="007E71D6">
      <w:pPr>
        <w:spacing w:after="18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The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Dreams complex is unique with lighthouse and windmill situated on the roof of the complex. You could not find any other place in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, which harmonize by this way history and culture of old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</w:t>
      </w:r>
    </w:p>
    <w:p w:rsidR="007E71D6" w:rsidRDefault="007E71D6" w:rsidP="007E71D6">
      <w:pPr>
        <w:shd w:val="clear" w:color="auto" w:fill="FFFFFF"/>
        <w:spacing w:after="24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Undeniable advantage of the complex is his immediate vicinity of the sea and 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Harmanite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 xml:space="preserve"> beach – just 150m away.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</w:rPr>
        <w:t>It is a close-type holiday complex, with controlled access and a year-round maintenance. It disposes of completely-furnished apartments with one or two bedrooms, a living room with a dining-corner and a kitchenette, a bathroom with a bath tub and a separate terrace. </w:t>
      </w:r>
    </w:p>
    <w:p w:rsidR="007E71D6" w:rsidRDefault="007E71D6" w:rsidP="007E71D6">
      <w:pPr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Sights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:</w:t>
      </w:r>
      <w:proofErr w:type="gramEnd"/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has numerous sights however no one of them is perceived separately from the others since the town impresses its visitors as one single whole. From the XVIII-XIX c are preserved churches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Sv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Zosim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and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Sveta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Bogoroditsa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and numerous old houses, making the unique architectural view of today's town. Ancient icons and carved-wood iconostases reveal the high achievements of art crafts </w:t>
      </w:r>
      <w:r>
        <w:rPr>
          <w:rFonts w:ascii="Arial" w:hAnsi="Arial" w:cs="Arial"/>
          <w:color w:val="333333"/>
          <w:sz w:val="21"/>
          <w:szCs w:val="21"/>
        </w:rPr>
        <w:lastRenderedPageBreak/>
        <w:t xml:space="preserve">in that age. The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homes from the Bulgarian Revival period are unique.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  <w:t>Archaeological museum was founded in the town to host this rich archaeological heritage and to display the artefacts from the past history of this area.</w:t>
      </w:r>
    </w:p>
    <w:p w:rsidR="007E71D6" w:rsidRDefault="007E71D6" w:rsidP="007E71D6">
      <w:pPr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lang w:val="en"/>
        </w:rPr>
        <w:t>Every summer in August is organized the arts festival 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lang w:val="en"/>
        </w:rPr>
        <w:t>Apolonia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lang w:val="en"/>
        </w:rPr>
        <w:t> in </w:t>
      </w:r>
      <w:proofErr w:type="spellStart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lang w:val="en"/>
        </w:rPr>
        <w:t>Sozopol</w:t>
      </w:r>
      <w:proofErr w:type="spellEnd"/>
      <w:r>
        <w:rPr>
          <w:rFonts w:ascii="Arial" w:hAnsi="Arial" w:cs="Arial"/>
          <w:color w:val="333333"/>
          <w:sz w:val="21"/>
          <w:szCs w:val="21"/>
          <w:bdr w:val="none" w:sz="0" w:space="0" w:color="auto" w:frame="1"/>
          <w:lang w:val="en"/>
        </w:rPr>
        <w:t> which became a real center of culture.</w:t>
      </w:r>
    </w:p>
    <w:p w:rsidR="007E71D6" w:rsidRDefault="007E71D6" w:rsidP="007E71D6">
      <w:pPr>
        <w:shd w:val="clear" w:color="auto" w:fill="FFFFFF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pict>
          <v:rect id="_x0000_i1027" style="width:468pt;height:.75pt" o:hralign="center" o:hrstd="t" o:hr="t" fillcolor="#a0a0a0" stroked="f"/>
        </w:pict>
      </w:r>
    </w:p>
    <w:p w:rsidR="007E71D6" w:rsidRDefault="007E71D6" w:rsidP="007E71D6">
      <w:pPr>
        <w:spacing w:after="18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* All apartments have a fully-equipped kitchen: a fridge, hot-plates, a microwave oven, an aspirator, all necessary kitchen utensils and tableware, as well as food-preparation facilities. Each apartment is air-conditioned and has its own boiler, a bath tub in the bathroom and all conveniences, making the tourists feel at home.</w:t>
      </w:r>
    </w:p>
    <w:p w:rsidR="007E71D6" w:rsidRDefault="007E71D6" w:rsidP="007E71D6">
      <w:pPr>
        <w:rPr>
          <w:rFonts w:ascii="Calibri" w:hAnsi="Calibri" w:cs="Calibri"/>
          <w:color w:val="1F497D"/>
          <w:sz w:val="22"/>
          <w:szCs w:val="22"/>
        </w:rPr>
      </w:pPr>
    </w:p>
    <w:p w:rsidR="007E71D6" w:rsidRDefault="007E71D6" w:rsidP="007E71D6">
      <w:pPr>
        <w:rPr>
          <w:rFonts w:ascii="Calibri" w:hAnsi="Calibri" w:cs="Calibri"/>
          <w:color w:val="1F497D"/>
          <w:sz w:val="22"/>
          <w:szCs w:val="22"/>
        </w:rPr>
      </w:pPr>
    </w:p>
    <w:p w:rsidR="00A65DF2" w:rsidRDefault="00A65DF2"/>
    <w:sectPr w:rsidR="00A65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D6"/>
    <w:rsid w:val="007E71D6"/>
    <w:rsid w:val="00A6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9ED8D-D112-4DF4-ADB8-AA0566B7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D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1003</Words>
  <Characters>5720</Characters>
  <Application>Microsoft Office Word</Application>
  <DocSecurity>0</DocSecurity>
  <Lines>47</Lines>
  <Paragraphs>13</Paragraphs>
  <ScaleCrop>false</ScaleCrop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2022-06-28T08:14:00Z</dcterms:created>
  <dcterms:modified xsi:type="dcterms:W3CDTF">2022-06-28T08:20:00Z</dcterms:modified>
</cp:coreProperties>
</file>