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62D" w:rsidRPr="005B07F0" w:rsidRDefault="0077362D" w:rsidP="0077362D">
      <w:pPr>
        <w:rPr>
          <w:rFonts w:ascii="Century Gothic" w:hAnsi="Century Gothic"/>
          <w:noProof/>
          <w:lang w:eastAsia="bg-BG"/>
        </w:rPr>
      </w:pPr>
      <w:r w:rsidRPr="005B07F0">
        <w:rPr>
          <w:rFonts w:ascii="Century Gothic" w:hAnsi="Century Gothic"/>
          <w:noProof/>
          <w:lang w:val="en-US" w:eastAsia="en-US"/>
        </w:rPr>
        <w:drawing>
          <wp:inline distT="0" distB="0" distL="0" distR="0" wp14:anchorId="5A305A0D" wp14:editId="0BFB8CBA">
            <wp:extent cx="4093845" cy="786765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07F0">
        <w:rPr>
          <w:rFonts w:ascii="Century Gothic" w:hAnsi="Century Gothic"/>
          <w:noProof/>
          <w:lang w:eastAsia="bg-BG"/>
        </w:rPr>
        <w:br w:type="textWrapping" w:clear="all"/>
      </w:r>
    </w:p>
    <w:p w:rsidR="0077362D" w:rsidRPr="005B07F0" w:rsidRDefault="0077362D" w:rsidP="0077362D">
      <w:pPr>
        <w:ind w:firstLine="708"/>
        <w:rPr>
          <w:rFonts w:ascii="Century Gothic" w:hAnsi="Century Gothic"/>
          <w:bCs/>
          <w:i/>
          <w:sz w:val="24"/>
          <w:szCs w:val="24"/>
          <w:lang w:val="bg-BG"/>
        </w:rPr>
      </w:pPr>
    </w:p>
    <w:p w:rsidR="0077362D" w:rsidRPr="005B07F0" w:rsidRDefault="0077362D" w:rsidP="0077362D">
      <w:pPr>
        <w:ind w:firstLine="708"/>
        <w:rPr>
          <w:rFonts w:ascii="Century Gothic" w:hAnsi="Century Gothic"/>
          <w:bCs/>
          <w:i/>
          <w:sz w:val="24"/>
          <w:szCs w:val="24"/>
          <w:lang w:val="bg-BG"/>
        </w:rPr>
      </w:pPr>
      <w:r w:rsidRPr="005B07F0">
        <w:rPr>
          <w:rFonts w:ascii="Century Gothic" w:hAnsi="Century Gothic"/>
          <w:bCs/>
          <w:i/>
          <w:sz w:val="24"/>
          <w:szCs w:val="24"/>
          <w:lang w:val="bg-BG"/>
        </w:rPr>
        <w:t>Комплекси „Хармони Сюитс” – стил, уют и спокойствие край морето!</w:t>
      </w:r>
    </w:p>
    <w:p w:rsidR="0077362D" w:rsidRPr="005B07F0" w:rsidRDefault="0077362D" w:rsidP="0077362D">
      <w:pPr>
        <w:ind w:firstLine="708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  <w:lang w:val="bg-BG"/>
        </w:rPr>
        <w:t>Лукс и комфорт в напълно оборудвани студия и апартаменти, сред зелени паркове, спортни игрища, площадки за деца и басейни.</w:t>
      </w:r>
      <w:r w:rsidRPr="005B07F0">
        <w:rPr>
          <w:rFonts w:ascii="Century Gothic" w:hAnsi="Century Gothic"/>
          <w:bCs/>
        </w:rPr>
        <w:t xml:space="preserve"> Безплатен </w:t>
      </w:r>
      <w:r w:rsidRPr="005B07F0">
        <w:rPr>
          <w:rFonts w:ascii="Century Gothic" w:hAnsi="Century Gothic"/>
          <w:bCs/>
          <w:lang w:val="bg-BG"/>
        </w:rPr>
        <w:t>високоскоростен интернет</w:t>
      </w:r>
      <w:r w:rsidRPr="005B07F0">
        <w:rPr>
          <w:rFonts w:ascii="Century Gothic" w:hAnsi="Century Gothic"/>
          <w:bCs/>
        </w:rPr>
        <w:t>, 24-часова жива охрана и видеонаблюдение, информацион</w:t>
      </w:r>
      <w:r w:rsidRPr="005B07F0">
        <w:rPr>
          <w:rFonts w:ascii="Century Gothic" w:hAnsi="Century Gothic"/>
          <w:bCs/>
          <w:lang w:val="bg-BG"/>
        </w:rPr>
        <w:t xml:space="preserve">ни </w:t>
      </w:r>
      <w:r w:rsidRPr="005B07F0">
        <w:rPr>
          <w:rFonts w:ascii="Century Gothic" w:hAnsi="Century Gothic"/>
          <w:bCs/>
        </w:rPr>
        <w:t>офис</w:t>
      </w:r>
      <w:r w:rsidRPr="005B07F0">
        <w:rPr>
          <w:rFonts w:ascii="Century Gothic" w:hAnsi="Century Gothic"/>
          <w:bCs/>
          <w:lang w:val="bg-BG"/>
        </w:rPr>
        <w:t>и</w:t>
      </w:r>
      <w:r w:rsidRPr="005B07F0">
        <w:rPr>
          <w:rFonts w:ascii="Century Gothic" w:hAnsi="Century Gothic"/>
          <w:bCs/>
        </w:rPr>
        <w:t>, рецепци</w:t>
      </w:r>
      <w:r w:rsidRPr="005B07F0">
        <w:rPr>
          <w:rFonts w:ascii="Century Gothic" w:hAnsi="Century Gothic"/>
          <w:bCs/>
          <w:lang w:val="bg-BG"/>
        </w:rPr>
        <w:t>и</w:t>
      </w:r>
      <w:r w:rsidRPr="005B07F0">
        <w:rPr>
          <w:rFonts w:ascii="Century Gothic" w:hAnsi="Century Gothic"/>
          <w:bCs/>
        </w:rPr>
        <w:t>.</w:t>
      </w:r>
      <w:r w:rsidRPr="005B07F0">
        <w:rPr>
          <w:rFonts w:ascii="Century Gothic" w:hAnsi="Century Gothic"/>
          <w:bCs/>
          <w:lang w:val="bg-BG"/>
        </w:rPr>
        <w:t xml:space="preserve">  За да запечатате спомените си от приятната почивка сме предвидили и Селфи поинт на всеки от комплексите.</w:t>
      </w:r>
    </w:p>
    <w:p w:rsidR="0077362D" w:rsidRPr="005B07F0" w:rsidRDefault="0077362D" w:rsidP="0077362D">
      <w:pPr>
        <w:ind w:firstLine="708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Harmony Suite complexes – style, coziness and tranquility by the sea! Luxury and comfort in fully equipped studios and apartments, among green parks, sports fields, playgrounds for children and pools. Free high-speed internet, 24-hour live security and video surveillance, information office, receptions. There is a selfie of each of the complexes.</w:t>
      </w:r>
    </w:p>
    <w:p w:rsidR="0077362D" w:rsidRPr="005B07F0" w:rsidRDefault="0077362D" w:rsidP="0077362D">
      <w:pPr>
        <w:ind w:firstLine="708"/>
        <w:rPr>
          <w:rFonts w:ascii="Century Gothic" w:hAnsi="Century Gothic"/>
          <w:bCs/>
          <w:lang w:val="en-US"/>
        </w:rPr>
      </w:pPr>
    </w:p>
    <w:p w:rsidR="0077362D" w:rsidRPr="005B07F0" w:rsidRDefault="0077362D" w:rsidP="0077362D">
      <w:pPr>
        <w:jc w:val="center"/>
        <w:rPr>
          <w:rFonts w:ascii="Bickley Script LET" w:hAnsi="Bickley Script LET"/>
          <w:bCs/>
          <w:sz w:val="72"/>
          <w:szCs w:val="72"/>
          <w:lang w:val="en-US"/>
        </w:rPr>
      </w:pPr>
      <w:r w:rsidRPr="005B07F0">
        <w:rPr>
          <w:rFonts w:ascii="Bickley Script LET" w:hAnsi="Bickley Script LET" w:cs="MV Boli"/>
          <w:noProof/>
          <w:sz w:val="72"/>
          <w:szCs w:val="72"/>
          <w:lang w:val="en-US" w:eastAsia="bg-BG"/>
        </w:rPr>
        <w:t>Harmony</w:t>
      </w:r>
      <w:r w:rsidRPr="005B07F0">
        <w:rPr>
          <w:rFonts w:ascii="Bickley Script LET" w:hAnsi="Bickley Script LET" w:cs="MV Boli"/>
          <w:noProof/>
          <w:sz w:val="72"/>
          <w:szCs w:val="72"/>
          <w:lang w:eastAsia="bg-BG"/>
        </w:rPr>
        <w:t xml:space="preserve"> </w:t>
      </w:r>
      <w:r w:rsidRPr="005B07F0">
        <w:rPr>
          <w:rFonts w:ascii="Bickley Script LET" w:hAnsi="Bickley Script LET" w:cs="MV Boli"/>
          <w:noProof/>
          <w:sz w:val="72"/>
          <w:szCs w:val="72"/>
          <w:lang w:val="en-US" w:eastAsia="bg-BG"/>
        </w:rPr>
        <w:t>Suites</w:t>
      </w:r>
      <w:r w:rsidRPr="005B07F0">
        <w:rPr>
          <w:rFonts w:ascii="Bickley Script LET" w:hAnsi="Bickley Script LET" w:cs="MV Boli"/>
          <w:noProof/>
          <w:sz w:val="72"/>
          <w:szCs w:val="72"/>
          <w:lang w:eastAsia="bg-BG"/>
        </w:rPr>
        <w:t xml:space="preserve"> 2, 3</w:t>
      </w:r>
      <w:r w:rsidRPr="005B07F0">
        <w:rPr>
          <w:rFonts w:ascii="Bickley Script LET" w:hAnsi="Bickley Script LET" w:cs="MV Boli"/>
          <w:noProof/>
          <w:sz w:val="72"/>
          <w:szCs w:val="72"/>
          <w:lang w:val="bg-BG" w:eastAsia="bg-BG"/>
        </w:rPr>
        <w:t xml:space="preserve"> </w:t>
      </w:r>
      <w:r w:rsidRPr="005B07F0">
        <w:rPr>
          <w:rFonts w:ascii="Bickley Script LET" w:hAnsi="Bickley Script LET" w:cs="MV Boli"/>
          <w:noProof/>
          <w:sz w:val="72"/>
          <w:szCs w:val="72"/>
          <w:lang w:val="en-US" w:eastAsia="bg-BG"/>
        </w:rPr>
        <w:t>Jungle</w:t>
      </w:r>
    </w:p>
    <w:p w:rsidR="0077362D" w:rsidRPr="005B07F0" w:rsidRDefault="0077362D" w:rsidP="0077362D">
      <w:pPr>
        <w:spacing w:after="0"/>
        <w:ind w:firstLine="708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 xml:space="preserve">Комплекс “Хармони Сюитс 2 и 3” – Намира се в </w:t>
      </w:r>
      <w:r w:rsidRPr="005B07F0">
        <w:rPr>
          <w:rFonts w:ascii="Century Gothic" w:hAnsi="Century Gothic"/>
          <w:bCs/>
          <w:lang w:val="bg-BG"/>
        </w:rPr>
        <w:t xml:space="preserve">зелената и тиха част на </w:t>
      </w:r>
      <w:r w:rsidRPr="005B07F0">
        <w:rPr>
          <w:rFonts w:ascii="Century Gothic" w:hAnsi="Century Gothic"/>
          <w:bCs/>
        </w:rPr>
        <w:t>к.к. Слънчев бряг, кв. Чайка</w:t>
      </w:r>
      <w:r w:rsidRPr="005B07F0">
        <w:rPr>
          <w:rFonts w:ascii="Century Gothic" w:hAnsi="Century Gothic"/>
          <w:bCs/>
          <w:lang w:val="bg-BG"/>
        </w:rPr>
        <w:t>.</w:t>
      </w:r>
      <w:r w:rsidRPr="005B07F0">
        <w:rPr>
          <w:rFonts w:ascii="Century Gothic" w:hAnsi="Century Gothic"/>
          <w:bCs/>
        </w:rPr>
        <w:t xml:space="preserve"> </w:t>
      </w:r>
      <w:r w:rsidRPr="005B07F0">
        <w:rPr>
          <w:rFonts w:ascii="Century Gothic" w:hAnsi="Century Gothic"/>
          <w:bCs/>
          <w:lang w:val="bg-BG"/>
        </w:rPr>
        <w:t>У</w:t>
      </w:r>
      <w:r w:rsidRPr="005B07F0">
        <w:rPr>
          <w:rFonts w:ascii="Century Gothic" w:hAnsi="Century Gothic"/>
          <w:bCs/>
        </w:rPr>
        <w:t xml:space="preserve">ютна и комфортна атмосфера за всеки вкус! </w:t>
      </w:r>
      <w:r w:rsidRPr="005B07F0">
        <w:rPr>
          <w:rFonts w:ascii="Century Gothic" w:hAnsi="Century Gothic"/>
          <w:bCs/>
          <w:lang w:val="bg-BG"/>
        </w:rPr>
        <w:t xml:space="preserve">Архитектура, изпълнена в класически стил. Интересен дизайн в стил джунгла в „Хармони Сюитс 3“. Общ брой апартаменти -315. </w:t>
      </w:r>
      <w:r w:rsidRPr="005B07F0">
        <w:rPr>
          <w:rFonts w:ascii="Century Gothic" w:hAnsi="Century Gothic"/>
          <w:bCs/>
        </w:rPr>
        <w:t>В комлекс</w:t>
      </w:r>
      <w:r w:rsidRPr="005B07F0">
        <w:rPr>
          <w:rFonts w:ascii="Century Gothic" w:hAnsi="Century Gothic"/>
          <w:bCs/>
          <w:lang w:val="en-US"/>
        </w:rPr>
        <w:t>a</w:t>
      </w:r>
      <w:r w:rsidRPr="005B07F0">
        <w:rPr>
          <w:rFonts w:ascii="Century Gothic" w:hAnsi="Century Gothic"/>
          <w:bCs/>
        </w:rPr>
        <w:t>: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  <w:lang w:val="bg-BG"/>
        </w:rPr>
        <w:t xml:space="preserve">лоби бар 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ресторант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фитнес зала</w:t>
      </w:r>
    </w:p>
    <w:p w:rsidR="0077362D" w:rsidRPr="005B07F0" w:rsidRDefault="0077362D" w:rsidP="0077362D">
      <w:pPr>
        <w:spacing w:after="0"/>
        <w:ind w:left="348" w:firstLine="360"/>
        <w:rPr>
          <w:rFonts w:ascii="Century Gothic" w:hAnsi="Century Gothic"/>
          <w:bCs/>
          <w:lang w:val="bg-BG"/>
        </w:rPr>
      </w:pPr>
      <w:r w:rsidRPr="005B07F0">
        <w:rPr>
          <w:rFonts w:ascii="Century Gothic" w:hAnsi="Century Gothic"/>
          <w:bCs/>
        </w:rPr>
        <w:t xml:space="preserve">На открито, може да се възползвате от </w:t>
      </w:r>
      <w:r w:rsidRPr="005B07F0">
        <w:rPr>
          <w:rFonts w:ascii="Century Gothic" w:hAnsi="Century Gothic"/>
          <w:bCs/>
          <w:lang w:val="bg-BG"/>
        </w:rPr>
        <w:t>зелен парк</w:t>
      </w:r>
      <w:r w:rsidRPr="005B07F0">
        <w:rPr>
          <w:rFonts w:ascii="Century Gothic" w:hAnsi="Century Gothic"/>
          <w:bCs/>
        </w:rPr>
        <w:t xml:space="preserve">, с </w:t>
      </w:r>
      <w:r w:rsidRPr="005B07F0">
        <w:rPr>
          <w:rFonts w:ascii="Century Gothic" w:hAnsi="Century Gothic"/>
          <w:bCs/>
          <w:lang w:val="bg-BG"/>
        </w:rPr>
        <w:t>пейки</w:t>
      </w:r>
      <w:r w:rsidRPr="005B07F0">
        <w:rPr>
          <w:rFonts w:ascii="Century Gothic" w:hAnsi="Century Gothic"/>
          <w:bCs/>
        </w:rPr>
        <w:t xml:space="preserve"> за почивка</w:t>
      </w:r>
      <w:r w:rsidRPr="005B07F0">
        <w:rPr>
          <w:rFonts w:ascii="Century Gothic" w:hAnsi="Century Gothic"/>
          <w:bCs/>
          <w:lang w:val="bg-BG"/>
        </w:rPr>
        <w:t xml:space="preserve"> и съоръжения за деца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два открити басейна</w:t>
      </w:r>
      <w:r w:rsidRPr="005B07F0">
        <w:rPr>
          <w:rFonts w:ascii="Century Gothic" w:hAnsi="Century Gothic"/>
          <w:bCs/>
          <w:lang w:val="bg-BG"/>
        </w:rPr>
        <w:t xml:space="preserve"> със секция за деца,</w:t>
      </w:r>
      <w:r w:rsidRPr="005B07F0">
        <w:rPr>
          <w:rFonts w:ascii="Century Gothic" w:hAnsi="Century Gothic"/>
          <w:bCs/>
        </w:rPr>
        <w:t xml:space="preserve"> </w:t>
      </w:r>
      <w:r w:rsidRPr="005B07F0">
        <w:rPr>
          <w:rFonts w:ascii="Century Gothic" w:hAnsi="Century Gothic"/>
          <w:bCs/>
          <w:lang w:val="bg-BG"/>
        </w:rPr>
        <w:t xml:space="preserve">джакузи 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  <w:lang w:val="bg-BG"/>
        </w:rPr>
        <w:t>масажи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  <w:lang w:val="bg-BG"/>
        </w:rPr>
        <w:t>декоративна река с водопад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  <w:lang w:val="bg-BG"/>
        </w:rPr>
        <w:t>футболно игрище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  <w:lang w:val="bg-BG"/>
        </w:rPr>
        <w:t>волейболно игрище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площадка за шах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 xml:space="preserve">забавление за деца </w:t>
      </w:r>
      <w:r w:rsidRPr="005B07F0">
        <w:rPr>
          <w:rFonts w:ascii="Century Gothic" w:hAnsi="Century Gothic"/>
          <w:bCs/>
          <w:lang w:val="bg-BG"/>
        </w:rPr>
        <w:t>-</w:t>
      </w:r>
      <w:r w:rsidRPr="005B07F0">
        <w:rPr>
          <w:rFonts w:ascii="Century Gothic" w:hAnsi="Century Gothic"/>
          <w:bCs/>
        </w:rPr>
        <w:t xml:space="preserve"> интерактивен динозавър</w:t>
      </w:r>
      <w:r w:rsidRPr="005B07F0">
        <w:rPr>
          <w:rFonts w:ascii="Century Gothic" w:hAnsi="Century Gothic"/>
          <w:bCs/>
          <w:lang w:val="bg-BG"/>
        </w:rPr>
        <w:t xml:space="preserve">, пещера, </w:t>
      </w:r>
      <w:r w:rsidRPr="005B07F0">
        <w:rPr>
          <w:rFonts w:ascii="Century Gothic" w:hAnsi="Century Gothic"/>
          <w:bCs/>
        </w:rPr>
        <w:t>къща на Хобитите</w:t>
      </w:r>
    </w:p>
    <w:p w:rsidR="0077362D" w:rsidRPr="005B07F0" w:rsidRDefault="0077362D" w:rsidP="0077362D">
      <w:pPr>
        <w:rPr>
          <w:rFonts w:ascii="Century Gothic" w:hAnsi="Century Gothic"/>
          <w:bCs/>
          <w:color w:val="948A54"/>
          <w:lang w:val="en-US"/>
        </w:rPr>
      </w:pPr>
    </w:p>
    <w:p w:rsidR="0077362D" w:rsidRPr="005B07F0" w:rsidRDefault="0077362D" w:rsidP="0077362D">
      <w:pPr>
        <w:spacing w:after="0"/>
        <w:ind w:firstLine="708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Harmony Suite 2 and 3 complex – Located in the green and quiet part of Sunny Beach resort. It's a comfortable atmosphere for every taste!  Architecture executed in a classic style. Interesting jungle - style design in Harmony Suite 3. Total number of apartments - 315. In the complex: · lobby bar with restaurant, gym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Outdoor</w:t>
      </w:r>
      <w:r w:rsidRPr="005B07F0">
        <w:rPr>
          <w:rFonts w:ascii="Century Gothic" w:hAnsi="Century Gothic"/>
          <w:bCs/>
          <w:color w:val="948A54"/>
          <w:lang w:val="bg-BG"/>
        </w:rPr>
        <w:t xml:space="preserve"> - </w:t>
      </w:r>
      <w:r w:rsidRPr="005B07F0">
        <w:rPr>
          <w:rFonts w:ascii="Century Gothic" w:hAnsi="Century Gothic"/>
          <w:bCs/>
          <w:color w:val="948A54"/>
          <w:lang w:val="en-US"/>
        </w:rPr>
        <w:t>green park with children’s attractions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 xml:space="preserve">· two outdoor pools with </w:t>
      </w:r>
      <w:r w:rsidRPr="005B07F0">
        <w:rPr>
          <w:rFonts w:ascii="Century Gothic" w:hAnsi="Century Gothic"/>
          <w:bCs/>
          <w:color w:val="948A54"/>
          <w:lang w:val="en-GB"/>
        </w:rPr>
        <w:t>children’s area and</w:t>
      </w:r>
      <w:r w:rsidRPr="005B07F0">
        <w:rPr>
          <w:rFonts w:ascii="Century Gothic" w:hAnsi="Century Gothic"/>
          <w:bCs/>
          <w:color w:val="948A54"/>
          <w:lang w:val="en-US"/>
        </w:rPr>
        <w:t xml:space="preserve"> Jacuzzi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· massages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 xml:space="preserve">· decorative river with waterfall 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· football field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 xml:space="preserve"> · volleyball court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· chess field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· fun for kids - interactive dinosaur, cave, House of the Hobbits</w:t>
      </w:r>
    </w:p>
    <w:p w:rsidR="0077362D" w:rsidRPr="005B07F0" w:rsidRDefault="0077362D" w:rsidP="0077362D">
      <w:pPr>
        <w:rPr>
          <w:rFonts w:ascii="Century Gothic" w:hAnsi="Century Gothic"/>
          <w:noProof/>
          <w:sz w:val="32"/>
          <w:szCs w:val="32"/>
          <w:lang w:val="en-US" w:eastAsia="bg-BG"/>
        </w:rPr>
      </w:pPr>
    </w:p>
    <w:p w:rsidR="0077362D" w:rsidRPr="005B07F0" w:rsidRDefault="0077362D" w:rsidP="0077362D">
      <w:pPr>
        <w:jc w:val="center"/>
        <w:rPr>
          <w:rFonts w:ascii="Bickley Script LET" w:hAnsi="Bickley Script LET" w:cs="MV Boli"/>
          <w:noProof/>
          <w:sz w:val="72"/>
          <w:szCs w:val="72"/>
          <w:lang w:val="en-US" w:eastAsia="bg-BG"/>
        </w:rPr>
      </w:pPr>
      <w:r w:rsidRPr="005B07F0">
        <w:rPr>
          <w:rFonts w:ascii="Bickley Script LET" w:hAnsi="Bickley Script LET" w:cs="MV Boli"/>
          <w:noProof/>
          <w:sz w:val="72"/>
          <w:szCs w:val="72"/>
          <w:lang w:val="en-US" w:eastAsia="bg-BG"/>
        </w:rPr>
        <w:t>Harmony Palace</w:t>
      </w:r>
    </w:p>
    <w:p w:rsidR="0077362D" w:rsidRPr="005B07F0" w:rsidRDefault="0077362D" w:rsidP="0077362D">
      <w:pPr>
        <w:spacing w:after="0"/>
        <w:ind w:firstLine="708"/>
        <w:rPr>
          <w:rFonts w:ascii="Century Gothic" w:hAnsi="Century Gothic"/>
          <w:bCs/>
          <w:lang w:val="bg-BG"/>
        </w:rPr>
      </w:pPr>
      <w:r w:rsidRPr="005B07F0">
        <w:rPr>
          <w:rFonts w:ascii="Century Gothic" w:hAnsi="Century Gothic"/>
          <w:bCs/>
        </w:rPr>
        <w:t>Комплекс</w:t>
      </w:r>
      <w:r w:rsidRPr="005B07F0">
        <w:rPr>
          <w:rFonts w:ascii="Century Gothic" w:hAnsi="Century Gothic"/>
          <w:bCs/>
          <w:lang w:val="en-US"/>
        </w:rPr>
        <w:t xml:space="preserve"> „</w:t>
      </w:r>
      <w:r w:rsidRPr="005B07F0">
        <w:rPr>
          <w:rFonts w:ascii="Century Gothic" w:hAnsi="Century Gothic"/>
          <w:bCs/>
        </w:rPr>
        <w:t>Хармони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Палас</w:t>
      </w:r>
      <w:r w:rsidRPr="005B07F0">
        <w:rPr>
          <w:rFonts w:ascii="Century Gothic" w:hAnsi="Century Gothic"/>
          <w:bCs/>
          <w:lang w:val="en-US"/>
        </w:rPr>
        <w:t xml:space="preserve">” – </w:t>
      </w:r>
      <w:r w:rsidRPr="005B07F0">
        <w:rPr>
          <w:rFonts w:ascii="Century Gothic" w:hAnsi="Century Gothic"/>
          <w:bCs/>
        </w:rPr>
        <w:t>в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центъра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на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к</w:t>
      </w:r>
      <w:r w:rsidRPr="005B07F0">
        <w:rPr>
          <w:rFonts w:ascii="Century Gothic" w:hAnsi="Century Gothic"/>
          <w:bCs/>
          <w:lang w:val="en-US"/>
        </w:rPr>
        <w:t>.</w:t>
      </w:r>
      <w:r w:rsidRPr="005B07F0">
        <w:rPr>
          <w:rFonts w:ascii="Century Gothic" w:hAnsi="Century Gothic"/>
          <w:bCs/>
        </w:rPr>
        <w:t>к</w:t>
      </w:r>
      <w:r w:rsidRPr="005B07F0">
        <w:rPr>
          <w:rFonts w:ascii="Century Gothic" w:hAnsi="Century Gothic"/>
          <w:bCs/>
          <w:lang w:val="en-US"/>
        </w:rPr>
        <w:t xml:space="preserve">. </w:t>
      </w:r>
      <w:r w:rsidRPr="005B07F0">
        <w:rPr>
          <w:rFonts w:ascii="Century Gothic" w:hAnsi="Century Gothic"/>
          <w:bCs/>
        </w:rPr>
        <w:t>Слънчев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бряг</w:t>
      </w:r>
      <w:r w:rsidRPr="005B07F0">
        <w:rPr>
          <w:rFonts w:ascii="Century Gothic" w:hAnsi="Century Gothic"/>
          <w:bCs/>
          <w:lang w:val="en-US"/>
        </w:rPr>
        <w:t xml:space="preserve">, </w:t>
      </w:r>
      <w:r w:rsidRPr="005B07F0">
        <w:rPr>
          <w:rFonts w:ascii="Century Gothic" w:hAnsi="Century Gothic"/>
          <w:bCs/>
        </w:rPr>
        <w:t>кв</w:t>
      </w:r>
      <w:r w:rsidRPr="005B07F0">
        <w:rPr>
          <w:rFonts w:ascii="Century Gothic" w:hAnsi="Century Gothic"/>
          <w:bCs/>
          <w:lang w:val="en-US"/>
        </w:rPr>
        <w:t xml:space="preserve">. </w:t>
      </w:r>
      <w:r w:rsidRPr="005B07F0">
        <w:rPr>
          <w:rFonts w:ascii="Century Gothic" w:hAnsi="Century Gothic"/>
          <w:bCs/>
        </w:rPr>
        <w:t>Пясъците. В комплекса</w:t>
      </w:r>
      <w:r w:rsidRPr="005B07F0">
        <w:rPr>
          <w:rFonts w:ascii="Century Gothic" w:hAnsi="Century Gothic"/>
          <w:bCs/>
          <w:lang w:val="bg-BG"/>
        </w:rPr>
        <w:t xml:space="preserve"> може да използвате </w:t>
      </w:r>
      <w:r w:rsidRPr="005B07F0">
        <w:rPr>
          <w:rFonts w:ascii="Century Gothic" w:hAnsi="Century Gothic"/>
          <w:bCs/>
        </w:rPr>
        <w:t>сауна и фитнес</w:t>
      </w:r>
      <w:r w:rsidRPr="005B07F0">
        <w:rPr>
          <w:rFonts w:ascii="Century Gothic" w:hAnsi="Century Gothic"/>
          <w:bCs/>
          <w:lang w:val="bg-BG"/>
        </w:rPr>
        <w:t>.</w:t>
      </w:r>
      <w:r w:rsidRPr="005B07F0">
        <w:rPr>
          <w:rFonts w:ascii="Century Gothic" w:hAnsi="Century Gothic"/>
          <w:bCs/>
        </w:rPr>
        <w:t xml:space="preserve"> </w:t>
      </w:r>
      <w:r w:rsidRPr="005B07F0">
        <w:rPr>
          <w:rFonts w:ascii="Century Gothic" w:hAnsi="Century Gothic"/>
          <w:bCs/>
          <w:lang w:val="bg-BG"/>
        </w:rPr>
        <w:t>Общ брой апартаменти – 122.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lang w:val="en-US"/>
        </w:rPr>
      </w:pPr>
      <w:r w:rsidRPr="005B07F0">
        <w:rPr>
          <w:rFonts w:ascii="Century Gothic" w:hAnsi="Century Gothic"/>
          <w:bCs/>
        </w:rPr>
        <w:t>На открито</w:t>
      </w:r>
      <w:r>
        <w:rPr>
          <w:rFonts w:ascii="Century Gothic" w:hAnsi="Century Gothic"/>
          <w:bCs/>
          <w:lang w:val="en-US"/>
        </w:rPr>
        <w:t>:</w:t>
      </w:r>
    </w:p>
    <w:p w:rsidR="0077362D" w:rsidRPr="005B07F0" w:rsidRDefault="0077362D" w:rsidP="0077362D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басейн</w:t>
      </w:r>
      <w:r w:rsidRPr="005B07F0">
        <w:rPr>
          <w:rFonts w:ascii="Century Gothic" w:hAnsi="Century Gothic"/>
          <w:bCs/>
          <w:lang w:val="bg-BG"/>
        </w:rPr>
        <w:t xml:space="preserve"> със секция за деца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  <w:lang w:val="bg-BG"/>
        </w:rPr>
        <w:t xml:space="preserve">и </w:t>
      </w:r>
      <w:r w:rsidRPr="005B07F0">
        <w:rPr>
          <w:rFonts w:ascii="Century Gothic" w:hAnsi="Century Gothic"/>
          <w:bCs/>
        </w:rPr>
        <w:t xml:space="preserve">джакузи </w:t>
      </w:r>
    </w:p>
    <w:p w:rsidR="0077362D" w:rsidRPr="005B07F0" w:rsidRDefault="0077362D" w:rsidP="0077362D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волейболна площадка</w:t>
      </w:r>
    </w:p>
    <w:p w:rsidR="0077362D" w:rsidRPr="005B07F0" w:rsidRDefault="0077362D" w:rsidP="0077362D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  <w:lang w:val="bg-BG"/>
        </w:rPr>
        <w:t>площадка със съоръжения за деца</w:t>
      </w:r>
    </w:p>
    <w:p w:rsidR="0077362D" w:rsidRPr="005B07F0" w:rsidRDefault="0077362D" w:rsidP="0077362D">
      <w:pPr>
        <w:spacing w:after="0"/>
        <w:ind w:firstLine="708"/>
        <w:rPr>
          <w:rFonts w:ascii="Century Gothic" w:hAnsi="Century Gothic"/>
          <w:bCs/>
          <w:color w:val="948A54"/>
          <w:lang w:val="bg-BG"/>
        </w:rPr>
      </w:pPr>
      <w:r w:rsidRPr="005B07F0">
        <w:rPr>
          <w:rFonts w:ascii="Century Gothic" w:hAnsi="Century Gothic"/>
          <w:bCs/>
          <w:color w:val="948A54"/>
          <w:lang w:val="bg-BG"/>
        </w:rPr>
        <w:t>Harmony Palace Complex – in the center of Sunny Beach</w:t>
      </w:r>
      <w:r w:rsidRPr="005B07F0">
        <w:rPr>
          <w:rFonts w:ascii="Century Gothic" w:hAnsi="Century Gothic"/>
          <w:bCs/>
          <w:color w:val="948A54"/>
          <w:lang w:val="en-US"/>
        </w:rPr>
        <w:t>.</w:t>
      </w:r>
      <w:r w:rsidRPr="005B07F0">
        <w:rPr>
          <w:rFonts w:ascii="Century Gothic" w:hAnsi="Century Gothic"/>
          <w:bCs/>
          <w:color w:val="948A54"/>
          <w:lang w:val="bg-BG"/>
        </w:rPr>
        <w:t xml:space="preserve"> </w:t>
      </w:r>
      <w:r w:rsidRPr="005B07F0">
        <w:rPr>
          <w:rFonts w:ascii="Century Gothic" w:hAnsi="Century Gothic"/>
          <w:bCs/>
          <w:color w:val="948A54"/>
          <w:lang w:val="en-US"/>
        </w:rPr>
        <w:t>S</w:t>
      </w:r>
      <w:r w:rsidRPr="005B07F0">
        <w:rPr>
          <w:rFonts w:ascii="Century Gothic" w:hAnsi="Century Gothic"/>
          <w:bCs/>
          <w:color w:val="948A54"/>
          <w:lang w:val="bg-BG"/>
        </w:rPr>
        <w:t xml:space="preserve">auna and fitness is available. Total number of apartments – </w:t>
      </w:r>
      <w:r w:rsidRPr="005B07F0">
        <w:rPr>
          <w:rFonts w:ascii="Century Gothic" w:hAnsi="Century Gothic"/>
          <w:bCs/>
          <w:color w:val="948A54"/>
          <w:lang w:val="en-US"/>
        </w:rPr>
        <w:t>1</w:t>
      </w:r>
      <w:r w:rsidRPr="005B07F0">
        <w:rPr>
          <w:rFonts w:ascii="Century Gothic" w:hAnsi="Century Gothic"/>
          <w:bCs/>
          <w:color w:val="948A54"/>
          <w:lang w:val="bg-BG"/>
        </w:rPr>
        <w:t>22.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bg-BG"/>
        </w:rPr>
      </w:pPr>
      <w:r w:rsidRPr="005B07F0">
        <w:rPr>
          <w:rFonts w:ascii="Century Gothic" w:hAnsi="Century Gothic"/>
          <w:bCs/>
          <w:color w:val="948A54"/>
          <w:lang w:val="bg-BG"/>
        </w:rPr>
        <w:t>Outdoors</w:t>
      </w:r>
      <w:r w:rsidRPr="005B07F0">
        <w:rPr>
          <w:rFonts w:ascii="Century Gothic" w:hAnsi="Century Gothic"/>
          <w:bCs/>
          <w:color w:val="948A54"/>
          <w:lang w:val="en-US"/>
        </w:rPr>
        <w:t xml:space="preserve">: </w:t>
      </w:r>
    </w:p>
    <w:p w:rsidR="0077362D" w:rsidRPr="005B07F0" w:rsidRDefault="0077362D" w:rsidP="0077362D">
      <w:pPr>
        <w:pStyle w:val="ListParagraph"/>
        <w:numPr>
          <w:ilvl w:val="0"/>
          <w:numId w:val="3"/>
        </w:numPr>
        <w:spacing w:after="0"/>
        <w:rPr>
          <w:rFonts w:ascii="Century Gothic" w:hAnsi="Century Gothic"/>
          <w:bCs/>
          <w:color w:val="948A54"/>
          <w:lang w:val="bg-BG"/>
        </w:rPr>
      </w:pPr>
      <w:r w:rsidRPr="005B07F0">
        <w:rPr>
          <w:rFonts w:ascii="Century Gothic" w:hAnsi="Century Gothic"/>
          <w:bCs/>
          <w:color w:val="948A54"/>
          <w:lang w:val="bg-BG"/>
        </w:rPr>
        <w:t>pool with children's</w:t>
      </w:r>
      <w:r w:rsidRPr="005B07F0">
        <w:rPr>
          <w:rFonts w:ascii="Century Gothic" w:hAnsi="Century Gothic"/>
          <w:bCs/>
          <w:color w:val="948A54"/>
          <w:lang w:val="en-GB"/>
        </w:rPr>
        <w:t xml:space="preserve"> area and</w:t>
      </w:r>
      <w:r w:rsidRPr="005B07F0">
        <w:rPr>
          <w:rFonts w:ascii="Century Gothic" w:hAnsi="Century Gothic"/>
          <w:bCs/>
          <w:color w:val="948A54"/>
          <w:lang w:val="bg-BG"/>
        </w:rPr>
        <w:t xml:space="preserve"> Jacuzzi</w:t>
      </w:r>
    </w:p>
    <w:p w:rsidR="0077362D" w:rsidRPr="005B07F0" w:rsidRDefault="0077362D" w:rsidP="0077362D">
      <w:pPr>
        <w:pStyle w:val="ListParagraph"/>
        <w:numPr>
          <w:ilvl w:val="0"/>
          <w:numId w:val="3"/>
        </w:numPr>
        <w:spacing w:after="0"/>
        <w:rPr>
          <w:rFonts w:ascii="Century Gothic" w:hAnsi="Century Gothic"/>
          <w:bCs/>
          <w:color w:val="948A54"/>
          <w:lang w:val="bg-BG"/>
        </w:rPr>
      </w:pPr>
      <w:r w:rsidRPr="005B07F0">
        <w:rPr>
          <w:rFonts w:ascii="Century Gothic" w:hAnsi="Century Gothic"/>
          <w:bCs/>
          <w:color w:val="948A54"/>
          <w:lang w:val="bg-BG"/>
        </w:rPr>
        <w:t>volleyball court</w:t>
      </w:r>
    </w:p>
    <w:p w:rsidR="0077362D" w:rsidRPr="005B07F0" w:rsidRDefault="0077362D" w:rsidP="0077362D">
      <w:pPr>
        <w:pStyle w:val="ListParagraph"/>
        <w:numPr>
          <w:ilvl w:val="0"/>
          <w:numId w:val="3"/>
        </w:num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bg-BG"/>
        </w:rPr>
        <w:t>children's attractions</w:t>
      </w:r>
    </w:p>
    <w:p w:rsidR="0077362D" w:rsidRDefault="0077362D" w:rsidP="0077362D">
      <w:pPr>
        <w:pStyle w:val="ListParagraph"/>
        <w:spacing w:after="0"/>
        <w:rPr>
          <w:rFonts w:ascii="Century Gothic" w:hAnsi="Century Gothic"/>
          <w:bCs/>
          <w:color w:val="948A54"/>
          <w:lang w:val="en-US"/>
        </w:rPr>
      </w:pPr>
    </w:p>
    <w:p w:rsidR="0077362D" w:rsidRPr="005B07F0" w:rsidRDefault="0077362D" w:rsidP="0077362D">
      <w:pPr>
        <w:pStyle w:val="ListParagraph"/>
        <w:spacing w:after="0"/>
        <w:rPr>
          <w:rFonts w:ascii="Century Gothic" w:hAnsi="Century Gothic"/>
          <w:bCs/>
          <w:color w:val="948A54"/>
          <w:lang w:val="en-US"/>
        </w:rPr>
      </w:pPr>
    </w:p>
    <w:p w:rsidR="0077362D" w:rsidRPr="005B07F0" w:rsidRDefault="0077362D" w:rsidP="0077362D">
      <w:pPr>
        <w:jc w:val="center"/>
        <w:rPr>
          <w:rFonts w:ascii="Bickley Script LET" w:hAnsi="Bickley Script LET" w:cs="MV Boli"/>
          <w:noProof/>
          <w:sz w:val="72"/>
          <w:szCs w:val="72"/>
          <w:lang w:eastAsia="bg-BG"/>
        </w:rPr>
      </w:pPr>
      <w:r w:rsidRPr="005B07F0">
        <w:rPr>
          <w:rFonts w:ascii="Bickley Script LET" w:hAnsi="Bickley Script LET" w:cs="MV Boli"/>
          <w:noProof/>
          <w:sz w:val="72"/>
          <w:szCs w:val="72"/>
          <w:lang w:val="en-US" w:eastAsia="bg-BG"/>
        </w:rPr>
        <w:t>Harmony Suites 4, 5, 6</w:t>
      </w:r>
      <w:r w:rsidRPr="005B07F0">
        <w:rPr>
          <w:rFonts w:ascii="Bickley Script LET" w:hAnsi="Bickley Script LET" w:cs="MV Boli"/>
          <w:noProof/>
          <w:sz w:val="72"/>
          <w:szCs w:val="72"/>
          <w:lang w:val="bg-BG" w:eastAsia="bg-BG"/>
        </w:rPr>
        <w:t xml:space="preserve"> </w:t>
      </w:r>
      <w:r w:rsidRPr="005B07F0">
        <w:rPr>
          <w:rFonts w:ascii="Bickley Script LET" w:hAnsi="Bickley Script LET" w:cs="MV Boli"/>
          <w:noProof/>
          <w:sz w:val="72"/>
          <w:szCs w:val="72"/>
          <w:lang w:val="en-US" w:eastAsia="bg-BG"/>
        </w:rPr>
        <w:t>Monte</w:t>
      </w:r>
      <w:r w:rsidRPr="005B07F0">
        <w:rPr>
          <w:rFonts w:ascii="Bickley Script LET" w:hAnsi="Bickley Script LET" w:cs="MV Boli"/>
          <w:noProof/>
          <w:sz w:val="72"/>
          <w:szCs w:val="72"/>
          <w:lang w:eastAsia="bg-BG"/>
        </w:rPr>
        <w:t xml:space="preserve"> </w:t>
      </w:r>
      <w:r w:rsidRPr="005B07F0">
        <w:rPr>
          <w:rFonts w:ascii="Bickley Script LET" w:hAnsi="Bickley Script LET" w:cs="MV Boli"/>
          <w:noProof/>
          <w:sz w:val="72"/>
          <w:szCs w:val="72"/>
          <w:lang w:val="en-US" w:eastAsia="bg-BG"/>
        </w:rPr>
        <w:t>Carlo</w:t>
      </w:r>
    </w:p>
    <w:p w:rsidR="0077362D" w:rsidRPr="005B07F0" w:rsidRDefault="0077362D" w:rsidP="0077362D">
      <w:pPr>
        <w:spacing w:after="0"/>
        <w:ind w:firstLine="708"/>
        <w:rPr>
          <w:rFonts w:ascii="Century Gothic" w:hAnsi="Century Gothic"/>
          <w:bCs/>
          <w:lang w:val="bg-BG"/>
        </w:rPr>
      </w:pPr>
      <w:r w:rsidRPr="005B07F0">
        <w:rPr>
          <w:rFonts w:ascii="Century Gothic" w:hAnsi="Century Gothic"/>
          <w:bCs/>
        </w:rPr>
        <w:t xml:space="preserve">Комплекс „Хармони Сюитс 4, 5 и 6 - Монте Карло” </w:t>
      </w:r>
      <w:r w:rsidRPr="005B07F0">
        <w:rPr>
          <w:rFonts w:ascii="Century Gothic" w:hAnsi="Century Gothic"/>
          <w:bCs/>
          <w:lang w:val="bg-BG"/>
        </w:rPr>
        <w:t>се н</w:t>
      </w:r>
      <w:r w:rsidRPr="005B07F0">
        <w:rPr>
          <w:rFonts w:ascii="Century Gothic" w:hAnsi="Century Gothic"/>
          <w:bCs/>
        </w:rPr>
        <w:t>амира се в к.к. Слънчев бряг, кв. Чайка</w:t>
      </w:r>
      <w:r w:rsidRPr="005B07F0">
        <w:rPr>
          <w:rFonts w:ascii="Century Gothic" w:hAnsi="Century Gothic"/>
          <w:bCs/>
          <w:lang w:val="bg-BG"/>
        </w:rPr>
        <w:t>. С</w:t>
      </w:r>
      <w:r w:rsidRPr="005B07F0">
        <w:rPr>
          <w:rFonts w:ascii="Century Gothic" w:hAnsi="Century Gothic"/>
          <w:bCs/>
        </w:rPr>
        <w:t>ъздаден в стил Монте Карло!</w:t>
      </w:r>
      <w:r w:rsidRPr="005B07F0">
        <w:rPr>
          <w:rFonts w:ascii="Century Gothic" w:hAnsi="Century Gothic"/>
          <w:bCs/>
          <w:lang w:val="bg-BG"/>
        </w:rPr>
        <w:t xml:space="preserve">  Състои се от 3 сгради, </w:t>
      </w:r>
      <w:r w:rsidRPr="005B07F0">
        <w:rPr>
          <w:rFonts w:ascii="Century Gothic" w:hAnsi="Century Gothic"/>
          <w:bCs/>
          <w:lang w:val="bg-BG"/>
        </w:rPr>
        <w:lastRenderedPageBreak/>
        <w:t xml:space="preserve">две от които са свързани с красива арка. Прекрасен СПА център с топла връзка към една от сградите. Общ брой апартаменти – 276. </w:t>
      </w:r>
      <w:r w:rsidRPr="005B07F0">
        <w:rPr>
          <w:rFonts w:ascii="Century Gothic" w:hAnsi="Century Gothic"/>
          <w:bCs/>
        </w:rPr>
        <w:t>В комлекс</w:t>
      </w:r>
      <w:r w:rsidRPr="005B07F0">
        <w:rPr>
          <w:rFonts w:ascii="Century Gothic" w:hAnsi="Century Gothic"/>
          <w:bCs/>
          <w:lang w:val="bg-BG"/>
        </w:rPr>
        <w:t>а: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 xml:space="preserve">релакс център със закрит басейн, сауна, парна баня, джакузи, студено езеро, масажен кабинет, </w:t>
      </w:r>
      <w:r w:rsidRPr="005B07F0">
        <w:rPr>
          <w:rFonts w:ascii="Century Gothic" w:hAnsi="Century Gothic"/>
          <w:bCs/>
          <w:lang w:val="bg-BG"/>
        </w:rPr>
        <w:t xml:space="preserve">козметичен кабинет, </w:t>
      </w:r>
      <w:r w:rsidRPr="005B07F0">
        <w:rPr>
          <w:rFonts w:ascii="Century Gothic" w:hAnsi="Century Gothic"/>
          <w:bCs/>
        </w:rPr>
        <w:t>солариум, фризьор</w:t>
      </w:r>
    </w:p>
    <w:p w:rsidR="0077362D" w:rsidRPr="005B07F0" w:rsidRDefault="0077362D" w:rsidP="0077362D">
      <w:pPr>
        <w:spacing w:after="0"/>
        <w:ind w:left="708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На открито, може да се възползвате от VIP шатри около басейна,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бар басейн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два басейна</w:t>
      </w:r>
      <w:r w:rsidRPr="005B07F0">
        <w:rPr>
          <w:rFonts w:ascii="Century Gothic" w:hAnsi="Century Gothic"/>
          <w:bCs/>
          <w:lang w:val="bg-BG"/>
        </w:rPr>
        <w:t xml:space="preserve"> със секция за деца</w:t>
      </w:r>
      <w:r w:rsidRPr="005B07F0">
        <w:rPr>
          <w:rFonts w:ascii="Century Gothic" w:hAnsi="Century Gothic"/>
          <w:bCs/>
          <w:lang w:val="en-GB"/>
        </w:rPr>
        <w:t xml:space="preserve"> </w:t>
      </w:r>
      <w:r w:rsidRPr="005B07F0">
        <w:rPr>
          <w:rFonts w:ascii="Century Gothic" w:hAnsi="Century Gothic"/>
          <w:bCs/>
          <w:lang w:val="bg-BG"/>
        </w:rPr>
        <w:t xml:space="preserve">и </w:t>
      </w:r>
      <w:r w:rsidRPr="005B07F0">
        <w:rPr>
          <w:rFonts w:ascii="Century Gothic" w:hAnsi="Century Gothic"/>
          <w:bCs/>
        </w:rPr>
        <w:t>джакузи</w:t>
      </w:r>
      <w:r w:rsidRPr="005B07F0">
        <w:rPr>
          <w:rFonts w:ascii="Century Gothic" w:hAnsi="Century Gothic"/>
          <w:bCs/>
          <w:lang w:val="bg-BG"/>
        </w:rPr>
        <w:t xml:space="preserve"> 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  <w:lang w:val="bg-BG"/>
        </w:rPr>
        <w:t>пеещ фонтан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пиратски кораб</w:t>
      </w:r>
    </w:p>
    <w:p w:rsidR="0077362D" w:rsidRPr="005B07F0" w:rsidRDefault="0077362D" w:rsidP="0077362D">
      <w:pPr>
        <w:spacing w:after="0"/>
        <w:ind w:firstLine="708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Harmony Suite 4, 5 and 6 - Monte Carlo complex is located in Sunny Beach, Monte Carlo-style! It consists of 3 buildings, two of which are connected by a beautiful arch. Lovely spa with a warm connection to one of the buildings. Total number of apartments – 276. In the complex: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bg-BG"/>
        </w:rPr>
      </w:pPr>
      <w:r w:rsidRPr="005B07F0">
        <w:rPr>
          <w:rFonts w:ascii="Century Gothic" w:hAnsi="Century Gothic"/>
          <w:bCs/>
          <w:color w:val="948A54"/>
          <w:lang w:val="en-US"/>
        </w:rPr>
        <w:t>· relax center with indoor pool, sauna, steam bath, Jacuzzi, cold lake, massage room, solarium, hairdresser</w:t>
      </w:r>
      <w:r w:rsidRPr="005B07F0">
        <w:rPr>
          <w:rFonts w:ascii="Century Gothic" w:hAnsi="Century Gothic"/>
          <w:bCs/>
          <w:color w:val="948A54"/>
          <w:lang w:val="bg-BG"/>
        </w:rPr>
        <w:t>.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Outdoor: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 xml:space="preserve">· pool bar 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· two pools, with children’s area and Jacuzzi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· singing fountain</w:t>
      </w:r>
      <w:r w:rsidRPr="005B07F0">
        <w:rPr>
          <w:rFonts w:ascii="Century Gothic" w:hAnsi="Century Gothic"/>
          <w:bCs/>
          <w:color w:val="948A54"/>
          <w:lang w:val="bg-BG"/>
        </w:rPr>
        <w:t>,</w:t>
      </w:r>
      <w:r w:rsidRPr="005B07F0">
        <w:rPr>
          <w:rFonts w:ascii="Century Gothic" w:hAnsi="Century Gothic"/>
          <w:bCs/>
          <w:color w:val="948A54"/>
          <w:lang w:val="en-US"/>
        </w:rPr>
        <w:t xml:space="preserve"> playground with pirate ship</w:t>
      </w:r>
    </w:p>
    <w:p w:rsidR="0077362D" w:rsidRPr="005B07F0" w:rsidRDefault="0077362D" w:rsidP="0077362D">
      <w:pPr>
        <w:spacing w:after="0"/>
        <w:rPr>
          <w:rFonts w:ascii="Century Gothic" w:hAnsi="Century Gothic" w:cs="MV Boli"/>
          <w:noProof/>
          <w:sz w:val="32"/>
          <w:szCs w:val="32"/>
          <w:lang w:val="en-US" w:eastAsia="bg-BG"/>
        </w:rPr>
      </w:pPr>
    </w:p>
    <w:p w:rsidR="0077362D" w:rsidRPr="005B07F0" w:rsidRDefault="0077362D" w:rsidP="0077362D">
      <w:pPr>
        <w:jc w:val="center"/>
        <w:rPr>
          <w:rFonts w:ascii="Bickley Script LET" w:hAnsi="Bickley Script LET" w:cs="MV Boli"/>
          <w:noProof/>
          <w:sz w:val="72"/>
          <w:szCs w:val="72"/>
          <w:lang w:val="en-US" w:eastAsia="bg-BG"/>
        </w:rPr>
      </w:pPr>
      <w:r w:rsidRPr="005B07F0">
        <w:rPr>
          <w:rFonts w:ascii="Bickley Script LET" w:hAnsi="Bickley Script LET" w:cs="MV Boli"/>
          <w:noProof/>
          <w:sz w:val="72"/>
          <w:szCs w:val="72"/>
          <w:lang w:val="en-US" w:eastAsia="bg-BG"/>
        </w:rPr>
        <w:t>Harmony Suites 8, 9</w:t>
      </w:r>
      <w:r w:rsidRPr="005B07F0">
        <w:rPr>
          <w:rFonts w:ascii="Bickley Script LET" w:hAnsi="Bickley Script LET"/>
          <w:noProof/>
          <w:sz w:val="72"/>
          <w:szCs w:val="72"/>
          <w:lang w:val="bg-BG" w:eastAsia="bg-BG"/>
        </w:rPr>
        <w:t xml:space="preserve"> </w:t>
      </w:r>
      <w:r w:rsidRPr="005B07F0">
        <w:rPr>
          <w:rFonts w:ascii="Bickley Script LET" w:hAnsi="Bickley Script LET" w:cs="MV Boli"/>
          <w:noProof/>
          <w:sz w:val="72"/>
          <w:szCs w:val="72"/>
          <w:lang w:val="en-US" w:eastAsia="bg-BG"/>
        </w:rPr>
        <w:t>Dream Island</w:t>
      </w:r>
    </w:p>
    <w:p w:rsidR="0077362D" w:rsidRPr="005B07F0" w:rsidRDefault="0077362D" w:rsidP="0077362D">
      <w:pPr>
        <w:spacing w:after="0"/>
        <w:ind w:firstLine="708"/>
        <w:rPr>
          <w:rFonts w:ascii="Century Gothic" w:hAnsi="Century Gothic"/>
          <w:bCs/>
          <w:lang w:val="bg-BG"/>
        </w:rPr>
      </w:pPr>
      <w:r w:rsidRPr="005B07F0">
        <w:rPr>
          <w:rFonts w:ascii="Century Gothic" w:hAnsi="Century Gothic"/>
          <w:bCs/>
        </w:rPr>
        <w:t>Комплекс</w:t>
      </w:r>
      <w:r w:rsidRPr="005B07F0">
        <w:rPr>
          <w:rFonts w:ascii="Century Gothic" w:hAnsi="Century Gothic"/>
          <w:bCs/>
          <w:lang w:val="en-US"/>
        </w:rPr>
        <w:t xml:space="preserve"> „</w:t>
      </w:r>
      <w:r w:rsidRPr="005B07F0">
        <w:rPr>
          <w:rFonts w:ascii="Century Gothic" w:hAnsi="Century Gothic"/>
          <w:bCs/>
        </w:rPr>
        <w:t>Хармони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Сюитс</w:t>
      </w:r>
      <w:r w:rsidRPr="005B07F0">
        <w:rPr>
          <w:rFonts w:ascii="Century Gothic" w:hAnsi="Century Gothic"/>
          <w:bCs/>
          <w:lang w:val="en-US"/>
        </w:rPr>
        <w:t xml:space="preserve"> 8 </w:t>
      </w:r>
      <w:r w:rsidRPr="005B07F0">
        <w:rPr>
          <w:rFonts w:ascii="Century Gothic" w:hAnsi="Century Gothic"/>
          <w:bCs/>
        </w:rPr>
        <w:t>и</w:t>
      </w:r>
      <w:r w:rsidRPr="005B07F0">
        <w:rPr>
          <w:rFonts w:ascii="Century Gothic" w:hAnsi="Century Gothic"/>
          <w:bCs/>
          <w:lang w:val="en-US"/>
        </w:rPr>
        <w:t xml:space="preserve"> 9 – </w:t>
      </w:r>
      <w:r w:rsidRPr="005B07F0">
        <w:rPr>
          <w:rFonts w:ascii="Century Gothic" w:hAnsi="Century Gothic"/>
          <w:bCs/>
        </w:rPr>
        <w:t>Дрийм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Айлънд</w:t>
      </w:r>
      <w:r w:rsidRPr="005B07F0">
        <w:rPr>
          <w:rFonts w:ascii="Century Gothic" w:hAnsi="Century Gothic"/>
          <w:bCs/>
          <w:lang w:val="en-US"/>
        </w:rPr>
        <w:t xml:space="preserve">” </w:t>
      </w:r>
      <w:r w:rsidRPr="005B07F0">
        <w:rPr>
          <w:rFonts w:ascii="Century Gothic" w:hAnsi="Century Gothic"/>
          <w:bCs/>
          <w:lang w:val="bg-BG"/>
        </w:rPr>
        <w:t xml:space="preserve">е разположен до парк „Борова гора“ в </w:t>
      </w:r>
      <w:r w:rsidRPr="005B07F0">
        <w:rPr>
          <w:rFonts w:ascii="Century Gothic" w:hAnsi="Century Gothic"/>
          <w:bCs/>
        </w:rPr>
        <w:t>к</w:t>
      </w:r>
      <w:r w:rsidRPr="005B07F0">
        <w:rPr>
          <w:rFonts w:ascii="Century Gothic" w:hAnsi="Century Gothic"/>
          <w:bCs/>
          <w:lang w:val="en-US"/>
        </w:rPr>
        <w:t>.</w:t>
      </w:r>
      <w:r w:rsidRPr="005B07F0">
        <w:rPr>
          <w:rFonts w:ascii="Century Gothic" w:hAnsi="Century Gothic"/>
          <w:bCs/>
        </w:rPr>
        <w:t>к</w:t>
      </w:r>
      <w:r w:rsidRPr="005B07F0">
        <w:rPr>
          <w:rFonts w:ascii="Century Gothic" w:hAnsi="Century Gothic"/>
          <w:bCs/>
          <w:lang w:val="en-US"/>
        </w:rPr>
        <w:t xml:space="preserve">. </w:t>
      </w:r>
      <w:r w:rsidRPr="005B07F0">
        <w:rPr>
          <w:rFonts w:ascii="Century Gothic" w:hAnsi="Century Gothic"/>
          <w:bCs/>
        </w:rPr>
        <w:t>Слънчев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бряг</w:t>
      </w:r>
      <w:r w:rsidRPr="005B07F0">
        <w:rPr>
          <w:rFonts w:ascii="Century Gothic" w:hAnsi="Century Gothic"/>
          <w:bCs/>
          <w:lang w:val="en-US"/>
        </w:rPr>
        <w:t xml:space="preserve">, </w:t>
      </w:r>
      <w:r w:rsidRPr="005B07F0">
        <w:rPr>
          <w:rFonts w:ascii="Century Gothic" w:hAnsi="Century Gothic"/>
          <w:bCs/>
        </w:rPr>
        <w:t>кв</w:t>
      </w:r>
      <w:r w:rsidRPr="005B07F0">
        <w:rPr>
          <w:rFonts w:ascii="Century Gothic" w:hAnsi="Century Gothic"/>
          <w:bCs/>
          <w:lang w:val="en-US"/>
        </w:rPr>
        <w:t xml:space="preserve">. </w:t>
      </w:r>
      <w:r w:rsidRPr="005B07F0">
        <w:rPr>
          <w:rFonts w:ascii="Century Gothic" w:hAnsi="Century Gothic"/>
          <w:bCs/>
        </w:rPr>
        <w:t>Чайка</w:t>
      </w:r>
      <w:r w:rsidRPr="005B07F0">
        <w:rPr>
          <w:rFonts w:ascii="Century Gothic" w:hAnsi="Century Gothic"/>
          <w:bCs/>
          <w:lang w:val="bg-BG"/>
        </w:rPr>
        <w:t>., в непосредтвена близост до комплекси „Хармони Сюитс 2,3“ и „Хармони Сюитс 4,5,6 Монте Карло“.</w:t>
      </w:r>
      <w:r w:rsidRPr="005B07F0">
        <w:rPr>
          <w:rFonts w:ascii="Century Gothic" w:hAnsi="Century Gothic"/>
        </w:rPr>
        <w:t xml:space="preserve"> </w:t>
      </w:r>
      <w:r w:rsidRPr="005B07F0">
        <w:rPr>
          <w:rFonts w:ascii="Century Gothic" w:hAnsi="Century Gothic"/>
          <w:bCs/>
          <w:lang w:val="bg-BG"/>
        </w:rPr>
        <w:t>Общ брой апартаменти – 188.</w:t>
      </w:r>
    </w:p>
    <w:p w:rsidR="0077362D" w:rsidRPr="005B07F0" w:rsidRDefault="0077362D" w:rsidP="0077362D">
      <w:pPr>
        <w:spacing w:after="0"/>
        <w:ind w:left="708"/>
        <w:rPr>
          <w:rFonts w:ascii="Century Gothic" w:hAnsi="Century Gothic"/>
          <w:bCs/>
          <w:lang w:val="en-US"/>
        </w:rPr>
      </w:pPr>
      <w:r w:rsidRPr="005B07F0">
        <w:rPr>
          <w:rFonts w:ascii="Century Gothic" w:hAnsi="Century Gothic"/>
          <w:bCs/>
        </w:rPr>
        <w:t>На открито, може да се възползвате от прекра</w:t>
      </w:r>
      <w:r w:rsidRPr="005B07F0">
        <w:rPr>
          <w:rFonts w:ascii="Century Gothic" w:hAnsi="Century Gothic"/>
          <w:bCs/>
          <w:lang w:val="bg-BG"/>
        </w:rPr>
        <w:t>сен</w:t>
      </w:r>
      <w:r w:rsidRPr="005B07F0">
        <w:rPr>
          <w:rFonts w:ascii="Century Gothic" w:hAnsi="Century Gothic"/>
          <w:bCs/>
        </w:rPr>
        <w:t xml:space="preserve"> зелен парк</w:t>
      </w:r>
      <w:r w:rsidRPr="005B07F0">
        <w:rPr>
          <w:rFonts w:ascii="Century Gothic" w:hAnsi="Century Gothic"/>
          <w:bCs/>
          <w:lang w:val="en-US"/>
        </w:rPr>
        <w:t>;</w:t>
      </w:r>
    </w:p>
    <w:p w:rsidR="0077362D" w:rsidRPr="005B07F0" w:rsidRDefault="0077362D" w:rsidP="0077362D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  <w:lang w:val="bg-BG"/>
        </w:rPr>
        <w:t>бар басейн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басейн с</w:t>
      </w:r>
      <w:r w:rsidRPr="005B07F0">
        <w:rPr>
          <w:rFonts w:ascii="Century Gothic" w:hAnsi="Century Gothic"/>
          <w:bCs/>
          <w:lang w:val="bg-BG"/>
        </w:rPr>
        <w:t xml:space="preserve">ъс секция за деца и </w:t>
      </w:r>
      <w:r w:rsidRPr="005B07F0">
        <w:rPr>
          <w:rFonts w:ascii="Century Gothic" w:hAnsi="Century Gothic"/>
          <w:bCs/>
        </w:rPr>
        <w:t>дж</w:t>
      </w:r>
      <w:r w:rsidRPr="005B07F0">
        <w:rPr>
          <w:rFonts w:ascii="Century Gothic" w:hAnsi="Century Gothic"/>
          <w:bCs/>
          <w:lang w:val="bg-BG"/>
        </w:rPr>
        <w:t>акузи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  <w:lang w:val="bg-BG"/>
        </w:rPr>
        <w:t>декоративна лагуна</w:t>
      </w:r>
      <w:r w:rsidRPr="005B07F0">
        <w:rPr>
          <w:rFonts w:ascii="Century Gothic" w:hAnsi="Century Gothic"/>
          <w:bCs/>
        </w:rPr>
        <w:t xml:space="preserve"> 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  <w:lang w:val="bg-BG"/>
        </w:rPr>
        <w:t>парк със съоръжения за деца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 xml:space="preserve">Harmony Suite Complex 8 and 9 – Dream Island is located next to </w:t>
      </w:r>
      <w:proofErr w:type="spellStart"/>
      <w:r w:rsidRPr="005B07F0">
        <w:rPr>
          <w:rFonts w:ascii="Century Gothic" w:hAnsi="Century Gothic"/>
          <w:bCs/>
          <w:color w:val="948A54"/>
          <w:lang w:val="en-US"/>
        </w:rPr>
        <w:t>Borova</w:t>
      </w:r>
      <w:proofErr w:type="spellEnd"/>
      <w:r w:rsidRPr="005B07F0">
        <w:rPr>
          <w:rFonts w:ascii="Century Gothic" w:hAnsi="Century Gothic"/>
          <w:bCs/>
          <w:color w:val="948A54"/>
          <w:lang w:val="en-US"/>
        </w:rPr>
        <w:t xml:space="preserve"> Gora Park in Sunny Beach.</w:t>
      </w:r>
      <w:r w:rsidRPr="005B07F0">
        <w:rPr>
          <w:rFonts w:ascii="Century Gothic" w:hAnsi="Century Gothic"/>
          <w:bCs/>
          <w:color w:val="948A54"/>
          <w:lang w:val="bg-BG"/>
        </w:rPr>
        <w:t xml:space="preserve"> </w:t>
      </w:r>
      <w:r w:rsidRPr="005B07F0">
        <w:rPr>
          <w:rFonts w:ascii="Century Gothic" w:hAnsi="Century Gothic"/>
          <w:bCs/>
          <w:color w:val="948A54"/>
          <w:lang w:val="en-US"/>
        </w:rPr>
        <w:t>Total number of apartments – 188.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bg-BG"/>
        </w:rPr>
      </w:pPr>
      <w:r w:rsidRPr="005B07F0">
        <w:rPr>
          <w:rFonts w:ascii="Century Gothic" w:hAnsi="Century Gothic"/>
          <w:bCs/>
          <w:color w:val="948A54"/>
          <w:lang w:val="en-US"/>
        </w:rPr>
        <w:t>Outdoor</w:t>
      </w:r>
      <w:proofErr w:type="gramStart"/>
      <w:r w:rsidRPr="005B07F0">
        <w:rPr>
          <w:rFonts w:ascii="Century Gothic" w:hAnsi="Century Gothic"/>
          <w:bCs/>
          <w:color w:val="948A54"/>
          <w:lang w:val="bg-BG"/>
        </w:rPr>
        <w:t>:</w:t>
      </w:r>
      <w:r w:rsidRPr="005B07F0">
        <w:rPr>
          <w:rFonts w:ascii="Century Gothic" w:hAnsi="Century Gothic"/>
          <w:bCs/>
          <w:color w:val="948A54"/>
          <w:lang w:val="en-US"/>
        </w:rPr>
        <w:t>green</w:t>
      </w:r>
      <w:proofErr w:type="gramEnd"/>
      <w:r w:rsidRPr="005B07F0">
        <w:rPr>
          <w:rFonts w:ascii="Century Gothic" w:hAnsi="Century Gothic"/>
          <w:bCs/>
          <w:color w:val="948A54"/>
          <w:lang w:val="en-US"/>
        </w:rPr>
        <w:t xml:space="preserve"> park</w:t>
      </w:r>
      <w:r w:rsidRPr="005B07F0">
        <w:rPr>
          <w:rFonts w:ascii="Century Gothic" w:hAnsi="Century Gothic"/>
          <w:bCs/>
          <w:color w:val="948A54"/>
          <w:lang w:val="bg-BG"/>
        </w:rPr>
        <w:t xml:space="preserve"> </w:t>
      </w:r>
      <w:r w:rsidRPr="005B07F0">
        <w:rPr>
          <w:rFonts w:ascii="Century Gothic" w:hAnsi="Century Gothic"/>
          <w:bCs/>
          <w:color w:val="948A54"/>
          <w:lang w:val="en-US"/>
        </w:rPr>
        <w:t xml:space="preserve">with </w:t>
      </w:r>
      <w:r w:rsidRPr="005B07F0">
        <w:rPr>
          <w:rFonts w:ascii="Century Gothic" w:hAnsi="Century Gothic"/>
          <w:bCs/>
          <w:color w:val="948A54"/>
          <w:lang w:val="bg-BG"/>
        </w:rPr>
        <w:t>children's attractions;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· pool bar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 xml:space="preserve">· pool with children's area and jacuzzi 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 xml:space="preserve">· decorative lagoon </w:t>
      </w:r>
    </w:p>
    <w:p w:rsidR="0077362D" w:rsidRPr="005B07F0" w:rsidRDefault="0077362D" w:rsidP="0077362D">
      <w:pPr>
        <w:jc w:val="right"/>
        <w:rPr>
          <w:rFonts w:ascii="Century Gothic" w:hAnsi="Century Gothic" w:cs="MV Boli"/>
          <w:noProof/>
          <w:sz w:val="32"/>
          <w:szCs w:val="32"/>
          <w:lang w:val="en-US" w:eastAsia="bg-BG"/>
        </w:rPr>
      </w:pPr>
    </w:p>
    <w:p w:rsidR="0077362D" w:rsidRPr="005B07F0" w:rsidRDefault="0077362D" w:rsidP="0077362D">
      <w:pPr>
        <w:jc w:val="center"/>
        <w:rPr>
          <w:rFonts w:ascii="Bickley Script LET" w:hAnsi="Bickley Script LET"/>
          <w:noProof/>
          <w:sz w:val="72"/>
          <w:szCs w:val="72"/>
          <w:lang w:val="en-US" w:eastAsia="bg-BG"/>
        </w:rPr>
      </w:pPr>
      <w:r w:rsidRPr="005B07F0">
        <w:rPr>
          <w:rFonts w:ascii="Bickley Script LET" w:hAnsi="Bickley Script LET" w:cs="MV Boli"/>
          <w:noProof/>
          <w:sz w:val="72"/>
          <w:szCs w:val="72"/>
          <w:lang w:val="en-US" w:eastAsia="bg-BG"/>
        </w:rPr>
        <w:t>Harmony</w:t>
      </w:r>
      <w:r w:rsidRPr="005B07F0">
        <w:rPr>
          <w:rFonts w:ascii="Bickley Script LET" w:hAnsi="Bickley Script LET" w:cs="MV Boli"/>
          <w:noProof/>
          <w:sz w:val="72"/>
          <w:szCs w:val="72"/>
          <w:lang w:eastAsia="bg-BG"/>
        </w:rPr>
        <w:t xml:space="preserve"> </w:t>
      </w:r>
      <w:r w:rsidRPr="005B07F0">
        <w:rPr>
          <w:rFonts w:ascii="Bickley Script LET" w:hAnsi="Bickley Script LET" w:cs="MV Boli"/>
          <w:noProof/>
          <w:sz w:val="72"/>
          <w:szCs w:val="72"/>
          <w:lang w:val="en-US" w:eastAsia="bg-BG"/>
        </w:rPr>
        <w:t>Suites</w:t>
      </w:r>
      <w:r w:rsidRPr="005B07F0">
        <w:rPr>
          <w:rFonts w:ascii="Bickley Script LET" w:hAnsi="Bickley Script LET" w:cs="MV Boli"/>
          <w:noProof/>
          <w:sz w:val="72"/>
          <w:szCs w:val="72"/>
          <w:lang w:eastAsia="bg-BG"/>
        </w:rPr>
        <w:t xml:space="preserve"> 10, </w:t>
      </w:r>
      <w:r w:rsidRPr="005B07F0">
        <w:rPr>
          <w:rFonts w:ascii="Bickley Script LET" w:hAnsi="Bickley Script LET"/>
          <w:noProof/>
          <w:sz w:val="72"/>
          <w:szCs w:val="72"/>
          <w:lang w:val="bg-BG" w:eastAsia="bg-BG"/>
        </w:rPr>
        <w:t xml:space="preserve"> </w:t>
      </w:r>
      <w:r w:rsidRPr="005B07F0">
        <w:rPr>
          <w:rFonts w:ascii="Bickley Script LET" w:hAnsi="Bickley Script LET"/>
          <w:noProof/>
          <w:sz w:val="72"/>
          <w:szCs w:val="72"/>
          <w:lang w:val="en-US" w:eastAsia="bg-BG"/>
        </w:rPr>
        <w:t>Saint Vlas</w:t>
      </w:r>
    </w:p>
    <w:p w:rsidR="0077362D" w:rsidRPr="005B07F0" w:rsidRDefault="0077362D" w:rsidP="0077362D">
      <w:pPr>
        <w:spacing w:after="0"/>
        <w:ind w:firstLine="708"/>
        <w:rPr>
          <w:rFonts w:ascii="Century Gothic" w:hAnsi="Century Gothic"/>
          <w:bCs/>
          <w:lang w:val="bg-BG"/>
        </w:rPr>
      </w:pPr>
      <w:r w:rsidRPr="005B07F0">
        <w:rPr>
          <w:rFonts w:ascii="Century Gothic" w:hAnsi="Century Gothic"/>
          <w:bCs/>
        </w:rPr>
        <w:t>Комплек</w:t>
      </w:r>
      <w:r w:rsidRPr="005B07F0">
        <w:rPr>
          <w:rFonts w:ascii="Century Gothic" w:hAnsi="Century Gothic"/>
          <w:bCs/>
          <w:lang w:val="bg-BG"/>
        </w:rPr>
        <w:t>с</w:t>
      </w:r>
      <w:r w:rsidRPr="005B07F0">
        <w:rPr>
          <w:rFonts w:ascii="Century Gothic" w:hAnsi="Century Gothic"/>
          <w:bCs/>
        </w:rPr>
        <w:t xml:space="preserve"> „Хармони Сюитс 10</w:t>
      </w:r>
      <w:r w:rsidRPr="005B07F0">
        <w:rPr>
          <w:rFonts w:ascii="Century Gothic" w:hAnsi="Century Gothic"/>
          <w:bCs/>
          <w:lang w:val="bg-BG"/>
        </w:rPr>
        <w:t xml:space="preserve"> </w:t>
      </w:r>
      <w:r w:rsidRPr="005B07F0">
        <w:rPr>
          <w:rFonts w:ascii="Century Gothic" w:hAnsi="Century Gothic"/>
          <w:bCs/>
        </w:rPr>
        <w:t>” – под кристално чист въздух, с доказани лечебни качества. Комплекс</w:t>
      </w:r>
      <w:r w:rsidRPr="005B07F0">
        <w:rPr>
          <w:rFonts w:ascii="Century Gothic" w:hAnsi="Century Gothic"/>
          <w:bCs/>
          <w:lang w:val="bg-BG"/>
        </w:rPr>
        <w:t>а</w:t>
      </w:r>
      <w:r w:rsidRPr="005B07F0">
        <w:rPr>
          <w:rFonts w:ascii="Century Gothic" w:hAnsi="Century Gothic"/>
          <w:bCs/>
        </w:rPr>
        <w:t xml:space="preserve"> се намира в непосредствена близост до бившия санаториум за лечение на заболявания на дихателната система, в Свети Влас, месност Юрта, на 150 м. от плажната ивица. </w:t>
      </w:r>
      <w:r w:rsidRPr="005B07F0">
        <w:rPr>
          <w:rFonts w:ascii="Century Gothic" w:hAnsi="Century Gothic"/>
          <w:bCs/>
          <w:lang w:val="bg-BG"/>
        </w:rPr>
        <w:t>Общ брой апартаменти – 180.</w:t>
      </w:r>
    </w:p>
    <w:p w:rsidR="0077362D" w:rsidRPr="005B07F0" w:rsidRDefault="0077362D" w:rsidP="0077362D">
      <w:pPr>
        <w:spacing w:after="0"/>
        <w:ind w:left="708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На открито, може да се възползвате от:</w:t>
      </w:r>
      <w:bookmarkStart w:id="0" w:name="_GoBack"/>
      <w:bookmarkEnd w:id="0"/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бар басейн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  <w:lang w:val="bg-BG"/>
        </w:rPr>
        <w:t>три</w:t>
      </w:r>
      <w:r w:rsidRPr="005B07F0">
        <w:rPr>
          <w:rFonts w:ascii="Century Gothic" w:hAnsi="Century Gothic"/>
          <w:bCs/>
        </w:rPr>
        <w:t xml:space="preserve"> басейна</w:t>
      </w:r>
      <w:r w:rsidRPr="005B07F0">
        <w:rPr>
          <w:rFonts w:ascii="Century Gothic" w:hAnsi="Century Gothic"/>
          <w:bCs/>
          <w:lang w:val="bg-BG"/>
        </w:rPr>
        <w:t xml:space="preserve"> със секция за деца и </w:t>
      </w:r>
      <w:r w:rsidRPr="005B07F0">
        <w:rPr>
          <w:rFonts w:ascii="Century Gothic" w:hAnsi="Century Gothic"/>
          <w:bCs/>
        </w:rPr>
        <w:t xml:space="preserve">джакузи 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  <w:lang w:val="bg-BG"/>
        </w:rPr>
        <w:t>площадка със съоръжения за деца</w:t>
      </w:r>
    </w:p>
    <w:p w:rsidR="0077362D" w:rsidRPr="005B07F0" w:rsidRDefault="0077362D" w:rsidP="0077362D">
      <w:pPr>
        <w:spacing w:after="0"/>
        <w:ind w:firstLine="708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 xml:space="preserve">"Harmony Suite 10 and 20" – under crystal clear air, with proven healing qualities. The complex is located next to the former sanatorium for the treatment of diseases of the respiratory system, in </w:t>
      </w:r>
      <w:r w:rsidRPr="005B07F0">
        <w:rPr>
          <w:rFonts w:ascii="Century Gothic" w:hAnsi="Century Gothic"/>
          <w:bCs/>
          <w:color w:val="948A54"/>
          <w:lang w:val="en-GB"/>
        </w:rPr>
        <w:t>Saint</w:t>
      </w:r>
      <w:r w:rsidRPr="005B07F0">
        <w:rPr>
          <w:rFonts w:ascii="Century Gothic" w:hAnsi="Century Gothic"/>
          <w:bCs/>
          <w:color w:val="948A54"/>
          <w:lang w:val="en-US"/>
        </w:rPr>
        <w:t xml:space="preserve"> Vlas, </w:t>
      </w:r>
      <w:proofErr w:type="spellStart"/>
      <w:r w:rsidRPr="005B07F0">
        <w:rPr>
          <w:rFonts w:ascii="Century Gothic" w:hAnsi="Century Gothic"/>
          <w:bCs/>
          <w:color w:val="948A54"/>
          <w:lang w:val="en-US"/>
        </w:rPr>
        <w:t>Jurta</w:t>
      </w:r>
      <w:proofErr w:type="spellEnd"/>
      <w:r w:rsidRPr="005B07F0">
        <w:rPr>
          <w:rFonts w:ascii="Century Gothic" w:hAnsi="Century Gothic"/>
          <w:bCs/>
          <w:color w:val="948A54"/>
          <w:lang w:val="en-US"/>
        </w:rPr>
        <w:t xml:space="preserve"> meat, 150 meters from the beach. Total number of apartments – 180.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Outdoor</w:t>
      </w:r>
      <w:r w:rsidRPr="005B07F0">
        <w:rPr>
          <w:rFonts w:ascii="Century Gothic" w:hAnsi="Century Gothic"/>
          <w:bCs/>
          <w:color w:val="948A54"/>
          <w:lang w:val="bg-BG"/>
        </w:rPr>
        <w:t>: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 xml:space="preserve">· pool bar 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· three pools, with children’s area and Jacuzzi</w:t>
      </w:r>
    </w:p>
    <w:p w:rsidR="0077362D" w:rsidRPr="005B07F0" w:rsidRDefault="0077362D" w:rsidP="0077362D">
      <w:pPr>
        <w:spacing w:after="0"/>
        <w:rPr>
          <w:rFonts w:ascii="Century Gothic" w:hAnsi="Century Gothic"/>
          <w:bCs/>
          <w:color w:val="948A54"/>
          <w:lang w:val="en-US"/>
        </w:rPr>
      </w:pPr>
      <w:r w:rsidRPr="005B07F0">
        <w:rPr>
          <w:rFonts w:ascii="Century Gothic" w:hAnsi="Century Gothic"/>
          <w:bCs/>
          <w:color w:val="948A54"/>
          <w:lang w:val="en-US"/>
        </w:rPr>
        <w:t>· area with children's attractions</w:t>
      </w:r>
    </w:p>
    <w:p w:rsidR="0077362D" w:rsidRPr="005B07F0" w:rsidRDefault="0077362D" w:rsidP="0077362D">
      <w:pPr>
        <w:spacing w:after="0"/>
        <w:rPr>
          <w:rFonts w:ascii="Century Gothic" w:hAnsi="Century Gothic" w:cs="MV Boli"/>
          <w:noProof/>
          <w:sz w:val="32"/>
          <w:szCs w:val="32"/>
          <w:lang w:val="en-US" w:eastAsia="bg-BG"/>
        </w:rPr>
      </w:pPr>
    </w:p>
    <w:p w:rsidR="0077362D" w:rsidRPr="005B07F0" w:rsidRDefault="0077362D" w:rsidP="0077362D">
      <w:pPr>
        <w:jc w:val="center"/>
        <w:rPr>
          <w:rFonts w:ascii="Bickley Script LET" w:hAnsi="Bickley Script LET" w:cs="MV Boli"/>
          <w:noProof/>
          <w:sz w:val="72"/>
          <w:szCs w:val="72"/>
          <w:lang w:val="en-US" w:eastAsia="bg-BG"/>
        </w:rPr>
      </w:pPr>
      <w:r w:rsidRPr="005B07F0">
        <w:rPr>
          <w:rFonts w:ascii="Bickley Script LET" w:hAnsi="Bickley Script LET" w:cs="MV Boli"/>
          <w:noProof/>
          <w:sz w:val="72"/>
          <w:szCs w:val="72"/>
          <w:lang w:val="en-US" w:eastAsia="bg-BG"/>
        </w:rPr>
        <w:t>Harmony Suites 11, 12, 15 Grand Resort</w:t>
      </w:r>
    </w:p>
    <w:p w:rsidR="0077362D" w:rsidRPr="005B07F0" w:rsidRDefault="0077362D" w:rsidP="0077362D">
      <w:pPr>
        <w:spacing w:after="0"/>
        <w:ind w:firstLine="708"/>
        <w:rPr>
          <w:rFonts w:ascii="Century Gothic" w:hAnsi="Century Gothic"/>
          <w:bCs/>
          <w:lang w:val="bg-BG"/>
        </w:rPr>
      </w:pPr>
      <w:r w:rsidRPr="005B07F0">
        <w:rPr>
          <w:rFonts w:ascii="Century Gothic" w:hAnsi="Century Gothic"/>
          <w:bCs/>
        </w:rPr>
        <w:t>Комплекс</w:t>
      </w:r>
      <w:r w:rsidRPr="005B07F0">
        <w:rPr>
          <w:rFonts w:ascii="Century Gothic" w:hAnsi="Century Gothic"/>
          <w:bCs/>
          <w:lang w:val="en-US"/>
        </w:rPr>
        <w:t xml:space="preserve"> „</w:t>
      </w:r>
      <w:r w:rsidRPr="005B07F0">
        <w:rPr>
          <w:rFonts w:ascii="Century Gothic" w:hAnsi="Century Gothic"/>
          <w:bCs/>
        </w:rPr>
        <w:t>Хармони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Сюитс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Гранд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Ризорт</w:t>
      </w:r>
      <w:r w:rsidRPr="005B07F0">
        <w:rPr>
          <w:rFonts w:ascii="Century Gothic" w:hAnsi="Century Gothic"/>
          <w:bCs/>
          <w:lang w:val="en-US"/>
        </w:rPr>
        <w:t xml:space="preserve">” – </w:t>
      </w:r>
      <w:r w:rsidRPr="005B07F0">
        <w:rPr>
          <w:rFonts w:ascii="Century Gothic" w:hAnsi="Century Gothic"/>
          <w:bCs/>
        </w:rPr>
        <w:t>един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зелен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оазис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в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к</w:t>
      </w:r>
      <w:r w:rsidRPr="005B07F0">
        <w:rPr>
          <w:rFonts w:ascii="Century Gothic" w:hAnsi="Century Gothic"/>
          <w:bCs/>
          <w:lang w:val="en-US"/>
        </w:rPr>
        <w:t>.</w:t>
      </w:r>
      <w:r w:rsidRPr="005B07F0">
        <w:rPr>
          <w:rFonts w:ascii="Century Gothic" w:hAnsi="Century Gothic"/>
          <w:bCs/>
        </w:rPr>
        <w:t>к</w:t>
      </w:r>
      <w:r w:rsidRPr="005B07F0">
        <w:rPr>
          <w:rFonts w:ascii="Century Gothic" w:hAnsi="Century Gothic"/>
          <w:bCs/>
          <w:lang w:val="en-US"/>
        </w:rPr>
        <w:t xml:space="preserve">. </w:t>
      </w:r>
      <w:r w:rsidRPr="005B07F0">
        <w:rPr>
          <w:rFonts w:ascii="Century Gothic" w:hAnsi="Century Gothic"/>
          <w:bCs/>
        </w:rPr>
        <w:t>Слънчев</w:t>
      </w:r>
      <w:r w:rsidRPr="005B07F0">
        <w:rPr>
          <w:rFonts w:ascii="Century Gothic" w:hAnsi="Century Gothic"/>
          <w:bCs/>
          <w:lang w:val="en-US"/>
        </w:rPr>
        <w:t xml:space="preserve"> </w:t>
      </w:r>
      <w:r w:rsidRPr="005B07F0">
        <w:rPr>
          <w:rFonts w:ascii="Century Gothic" w:hAnsi="Century Gothic"/>
          <w:bCs/>
        </w:rPr>
        <w:t>бряг</w:t>
      </w:r>
      <w:r w:rsidRPr="005B07F0">
        <w:rPr>
          <w:rFonts w:ascii="Century Gothic" w:hAnsi="Century Gothic"/>
          <w:bCs/>
          <w:lang w:val="en-US"/>
        </w:rPr>
        <w:t xml:space="preserve">, </w:t>
      </w:r>
      <w:r w:rsidRPr="005B07F0">
        <w:rPr>
          <w:rFonts w:ascii="Century Gothic" w:hAnsi="Century Gothic"/>
          <w:bCs/>
        </w:rPr>
        <w:t>кв</w:t>
      </w:r>
      <w:r w:rsidRPr="005B07F0">
        <w:rPr>
          <w:rFonts w:ascii="Century Gothic" w:hAnsi="Century Gothic"/>
          <w:bCs/>
          <w:lang w:val="en-US"/>
        </w:rPr>
        <w:t xml:space="preserve">. </w:t>
      </w:r>
      <w:r w:rsidRPr="005B07F0">
        <w:rPr>
          <w:rFonts w:ascii="Century Gothic" w:hAnsi="Century Gothic"/>
          <w:bCs/>
        </w:rPr>
        <w:t xml:space="preserve">Камелия. </w:t>
      </w:r>
      <w:r w:rsidRPr="005B07F0">
        <w:rPr>
          <w:rFonts w:ascii="Century Gothic" w:hAnsi="Century Gothic"/>
          <w:bCs/>
          <w:lang w:val="bg-BG"/>
        </w:rPr>
        <w:t xml:space="preserve">Най-големия проект на „Хармони Сюитс“.  Красивият </w:t>
      </w:r>
      <w:r w:rsidRPr="005B07F0">
        <w:rPr>
          <w:rFonts w:ascii="Century Gothic" w:hAnsi="Century Gothic"/>
          <w:bCs/>
        </w:rPr>
        <w:t>зелен парк, с градински мебели и беседки за почивка</w:t>
      </w:r>
      <w:r w:rsidRPr="005B07F0">
        <w:rPr>
          <w:rFonts w:ascii="Century Gothic" w:hAnsi="Century Gothic"/>
          <w:bCs/>
          <w:lang w:val="bg-BG"/>
        </w:rPr>
        <w:t xml:space="preserve"> предразполага за семеен уют и конфорт. Прекрасни алеи за разходка, на тихо и спокойно място и в същото време близо до магазини, аптеки, заведения и всичко необходимо за една прекрасна и продължителна почивка.</w:t>
      </w:r>
      <w:r w:rsidRPr="005B07F0">
        <w:rPr>
          <w:rFonts w:ascii="Century Gothic" w:hAnsi="Century Gothic"/>
        </w:rPr>
        <w:t xml:space="preserve"> </w:t>
      </w:r>
      <w:r w:rsidRPr="005B07F0">
        <w:rPr>
          <w:rFonts w:ascii="Century Gothic" w:hAnsi="Century Gothic"/>
          <w:bCs/>
          <w:lang w:val="bg-BG"/>
        </w:rPr>
        <w:t xml:space="preserve">Общ брой апартаменти – </w:t>
      </w:r>
      <w:r w:rsidRPr="005B07F0">
        <w:rPr>
          <w:rFonts w:ascii="Century Gothic" w:hAnsi="Century Gothic"/>
          <w:bCs/>
          <w:lang w:val="en-US"/>
        </w:rPr>
        <w:t>257</w:t>
      </w:r>
      <w:r w:rsidRPr="005B07F0">
        <w:rPr>
          <w:rFonts w:ascii="Century Gothic" w:hAnsi="Century Gothic"/>
          <w:bCs/>
          <w:lang w:val="bg-BG"/>
        </w:rPr>
        <w:t>.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  <w:lang w:val="bg-BG"/>
        </w:rPr>
      </w:pPr>
      <w:r w:rsidRPr="005B07F0">
        <w:rPr>
          <w:rFonts w:ascii="Century Gothic" w:hAnsi="Century Gothic"/>
          <w:bCs/>
          <w:lang w:val="bg-BG"/>
        </w:rPr>
        <w:t>ресторант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  <w:lang w:val="bg-BG"/>
        </w:rPr>
      </w:pPr>
      <w:r w:rsidRPr="005B07F0">
        <w:rPr>
          <w:rFonts w:ascii="Century Gothic" w:hAnsi="Century Gothic"/>
          <w:bCs/>
          <w:lang w:val="bg-BG"/>
        </w:rPr>
        <w:t>бар басейн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bookmarkStart w:id="1" w:name="_Hlk71095236"/>
      <w:r w:rsidRPr="005B07F0">
        <w:rPr>
          <w:rFonts w:ascii="Century Gothic" w:hAnsi="Century Gothic"/>
          <w:bCs/>
          <w:lang w:val="bg-BG"/>
        </w:rPr>
        <w:t xml:space="preserve">три </w:t>
      </w:r>
      <w:r w:rsidRPr="005B07F0">
        <w:rPr>
          <w:rFonts w:ascii="Century Gothic" w:hAnsi="Century Gothic"/>
          <w:bCs/>
        </w:rPr>
        <w:t>басейн</w:t>
      </w:r>
      <w:r w:rsidRPr="005B07F0">
        <w:rPr>
          <w:rFonts w:ascii="Century Gothic" w:hAnsi="Century Gothic"/>
          <w:bCs/>
          <w:lang w:val="bg-BG"/>
        </w:rPr>
        <w:t>а</w:t>
      </w:r>
      <w:r w:rsidRPr="005B07F0">
        <w:rPr>
          <w:rFonts w:ascii="Century Gothic" w:hAnsi="Century Gothic"/>
          <w:bCs/>
        </w:rPr>
        <w:t xml:space="preserve"> </w:t>
      </w:r>
    </w:p>
    <w:p w:rsidR="0077362D" w:rsidRPr="005B07F0" w:rsidRDefault="0077362D" w:rsidP="0077362D">
      <w:pPr>
        <w:numPr>
          <w:ilvl w:val="0"/>
          <w:numId w:val="1"/>
        </w:numPr>
        <w:spacing w:after="0"/>
        <w:rPr>
          <w:rFonts w:ascii="Century Gothic" w:hAnsi="Century Gothic"/>
          <w:bCs/>
        </w:rPr>
      </w:pPr>
      <w:r w:rsidRPr="005B07F0">
        <w:rPr>
          <w:rFonts w:ascii="Century Gothic" w:hAnsi="Century Gothic"/>
          <w:bCs/>
        </w:rPr>
        <w:t>детски отопляем басейн</w:t>
      </w:r>
    </w:p>
    <w:bookmarkEnd w:id="1"/>
    <w:p w:rsidR="0077362D" w:rsidRPr="005B07F0" w:rsidRDefault="0077362D" w:rsidP="0077362D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  <w:bCs/>
          <w:lang w:val="bg-BG"/>
        </w:rPr>
      </w:pPr>
      <w:r w:rsidRPr="005B07F0">
        <w:rPr>
          <w:rFonts w:ascii="Century Gothic" w:hAnsi="Century Gothic"/>
          <w:bCs/>
          <w:lang w:val="bg-BG"/>
        </w:rPr>
        <w:t>зелен парк със съоръжения за деца</w:t>
      </w:r>
    </w:p>
    <w:p w:rsidR="0077362D" w:rsidRPr="005B07F0" w:rsidRDefault="0077362D" w:rsidP="0077362D">
      <w:pPr>
        <w:spacing w:after="0"/>
        <w:rPr>
          <w:lang w:val="en-US"/>
        </w:rPr>
      </w:pPr>
      <w:r w:rsidRPr="005B07F0">
        <w:rPr>
          <w:rFonts w:ascii="Century Gothic" w:hAnsi="Century Gothic"/>
          <w:color w:val="948A54"/>
          <w:lang w:val="en-US"/>
        </w:rPr>
        <w:t xml:space="preserve">Harmony Suite Complex Grand Resort – a green oasis in Sunny Beach. </w:t>
      </w:r>
      <w:proofErr w:type="gramStart"/>
      <w:r w:rsidRPr="005B07F0">
        <w:rPr>
          <w:rFonts w:ascii="Century Gothic" w:hAnsi="Century Gothic"/>
          <w:color w:val="948A54"/>
          <w:lang w:val="en-US"/>
        </w:rPr>
        <w:t>It’s  Harmony</w:t>
      </w:r>
      <w:proofErr w:type="gramEnd"/>
      <w:r w:rsidRPr="005B07F0">
        <w:rPr>
          <w:rFonts w:ascii="Century Gothic" w:hAnsi="Century Gothic"/>
          <w:color w:val="948A54"/>
          <w:lang w:val="en-US"/>
        </w:rPr>
        <w:t xml:space="preserve"> Suite's biggest project. The beautiful green park, with outdoor furniture and gazebos for rest, predisposes to family coziness and comfort. Wonderful alleys for a walk, in a </w:t>
      </w:r>
      <w:r w:rsidRPr="005B07F0">
        <w:rPr>
          <w:rFonts w:ascii="Century Gothic" w:hAnsi="Century Gothic"/>
          <w:color w:val="948A54"/>
          <w:lang w:val="en-US"/>
        </w:rPr>
        <w:lastRenderedPageBreak/>
        <w:t>quiet place and at the same time close to shops, pharmacies, restaurants and everything you need for a wonderful and long holiday. Organized shuttle to the beach! Total number of apartments – 167.</w:t>
      </w:r>
    </w:p>
    <w:p w:rsidR="0077362D" w:rsidRDefault="0077362D" w:rsidP="0077362D">
      <w:pPr>
        <w:pStyle w:val="ListParagraph"/>
        <w:numPr>
          <w:ilvl w:val="0"/>
          <w:numId w:val="4"/>
        </w:numPr>
        <w:spacing w:after="0"/>
        <w:rPr>
          <w:rFonts w:ascii="Century Gothic" w:hAnsi="Century Gothic"/>
          <w:color w:val="767171" w:themeColor="background2" w:themeShade="80"/>
          <w:lang w:val="en-US"/>
        </w:rPr>
      </w:pPr>
      <w:r w:rsidRPr="005B07F0">
        <w:rPr>
          <w:rFonts w:ascii="Century Gothic" w:hAnsi="Century Gothic"/>
          <w:color w:val="767171" w:themeColor="background2" w:themeShade="80"/>
          <w:lang w:val="en-US"/>
        </w:rPr>
        <w:t>three pools</w:t>
      </w:r>
    </w:p>
    <w:p w:rsidR="0077362D" w:rsidRDefault="0077362D" w:rsidP="0077362D">
      <w:pPr>
        <w:pStyle w:val="ListParagraph"/>
        <w:numPr>
          <w:ilvl w:val="0"/>
          <w:numId w:val="4"/>
        </w:numPr>
        <w:spacing w:after="0"/>
        <w:rPr>
          <w:rFonts w:ascii="Century Gothic" w:hAnsi="Century Gothic"/>
          <w:color w:val="767171" w:themeColor="background2" w:themeShade="80"/>
          <w:lang w:val="en-US"/>
        </w:rPr>
      </w:pPr>
      <w:r>
        <w:rPr>
          <w:rFonts w:ascii="Century Gothic" w:hAnsi="Century Gothic"/>
          <w:color w:val="767171" w:themeColor="background2" w:themeShade="80"/>
          <w:lang w:val="en-US"/>
        </w:rPr>
        <w:t>pool bar</w:t>
      </w:r>
    </w:p>
    <w:p w:rsidR="0077362D" w:rsidRPr="005B07F0" w:rsidRDefault="0077362D" w:rsidP="0077362D">
      <w:pPr>
        <w:pStyle w:val="ListParagraph"/>
        <w:numPr>
          <w:ilvl w:val="0"/>
          <w:numId w:val="4"/>
        </w:numPr>
        <w:spacing w:after="0"/>
        <w:rPr>
          <w:rFonts w:ascii="Century Gothic" w:hAnsi="Century Gothic"/>
          <w:color w:val="767171" w:themeColor="background2" w:themeShade="80"/>
          <w:lang w:val="en-US"/>
        </w:rPr>
      </w:pPr>
      <w:r>
        <w:rPr>
          <w:rFonts w:ascii="Century Gothic" w:hAnsi="Century Gothic"/>
          <w:color w:val="767171" w:themeColor="background2" w:themeShade="80"/>
          <w:lang w:val="en-US"/>
        </w:rPr>
        <w:t>restaurant</w:t>
      </w:r>
    </w:p>
    <w:p w:rsidR="0077362D" w:rsidRPr="005B07F0" w:rsidRDefault="0077362D" w:rsidP="0077362D">
      <w:pPr>
        <w:pStyle w:val="ListParagraph"/>
        <w:numPr>
          <w:ilvl w:val="0"/>
          <w:numId w:val="4"/>
        </w:numPr>
        <w:spacing w:after="0"/>
        <w:rPr>
          <w:rFonts w:ascii="Century Gothic" w:hAnsi="Century Gothic"/>
          <w:color w:val="948A54"/>
          <w:lang w:val="en-US"/>
        </w:rPr>
      </w:pPr>
      <w:r w:rsidRPr="005B07F0">
        <w:rPr>
          <w:rFonts w:ascii="Century Gothic" w:hAnsi="Century Gothic"/>
          <w:color w:val="948A54"/>
          <w:lang w:val="en-US"/>
        </w:rPr>
        <w:t>children's heated pool</w:t>
      </w:r>
    </w:p>
    <w:p w:rsidR="0077362D" w:rsidRPr="005B07F0" w:rsidRDefault="0077362D" w:rsidP="0077362D">
      <w:pPr>
        <w:pStyle w:val="ListParagraph"/>
        <w:numPr>
          <w:ilvl w:val="0"/>
          <w:numId w:val="4"/>
        </w:numPr>
        <w:spacing w:after="0"/>
        <w:rPr>
          <w:rFonts w:ascii="Century Gothic" w:hAnsi="Century Gothic"/>
          <w:color w:val="948A54"/>
          <w:lang w:val="en-US"/>
        </w:rPr>
      </w:pPr>
      <w:r w:rsidRPr="005B07F0">
        <w:rPr>
          <w:rFonts w:ascii="Century Gothic" w:hAnsi="Century Gothic"/>
          <w:color w:val="948A54"/>
          <w:lang w:val="en-US"/>
        </w:rPr>
        <w:t>green park with children's attractions</w:t>
      </w:r>
    </w:p>
    <w:p w:rsidR="0077362D" w:rsidRPr="005B07F0" w:rsidRDefault="0077362D" w:rsidP="0077362D">
      <w:pPr>
        <w:spacing w:after="0"/>
        <w:rPr>
          <w:rFonts w:ascii="Century Gothic" w:hAnsi="Century Gothic"/>
          <w:lang w:val="en-US"/>
        </w:rPr>
      </w:pPr>
    </w:p>
    <w:p w:rsidR="0077362D" w:rsidRDefault="0077362D"/>
    <w:sectPr w:rsidR="0077362D" w:rsidSect="00837E5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A2E" w:rsidRDefault="00180A2E">
      <w:pPr>
        <w:spacing w:after="0" w:line="240" w:lineRule="auto"/>
      </w:pPr>
      <w:r>
        <w:separator/>
      </w:r>
    </w:p>
  </w:endnote>
  <w:endnote w:type="continuationSeparator" w:id="0">
    <w:p w:rsidR="00180A2E" w:rsidRDefault="00180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ickley Script LET">
    <w:altName w:val="Calibri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A2E" w:rsidRDefault="00180A2E">
      <w:pPr>
        <w:spacing w:after="0" w:line="240" w:lineRule="auto"/>
      </w:pPr>
      <w:r>
        <w:separator/>
      </w:r>
    </w:p>
  </w:footnote>
  <w:footnote w:type="continuationSeparator" w:id="0">
    <w:p w:rsidR="00180A2E" w:rsidRDefault="00180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08F" w:rsidRDefault="0077362D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CFE6ABD" wp14:editId="17519301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1201420" cy="988695"/>
          <wp:effectExtent l="0" t="0" r="0" b="1905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98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A24F9"/>
    <w:multiLevelType w:val="hybridMultilevel"/>
    <w:tmpl w:val="40DEFF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E5974"/>
    <w:multiLevelType w:val="hybridMultilevel"/>
    <w:tmpl w:val="9D44CCA0"/>
    <w:lvl w:ilvl="0" w:tplc="0A7C9CD2">
      <w:numFmt w:val="bullet"/>
      <w:lvlText w:val="·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F66B2"/>
    <w:multiLevelType w:val="hybridMultilevel"/>
    <w:tmpl w:val="344A432E"/>
    <w:lvl w:ilvl="0" w:tplc="9050C31C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22F44EE"/>
    <w:multiLevelType w:val="hybridMultilevel"/>
    <w:tmpl w:val="40627F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62D"/>
    <w:rsid w:val="00160FF1"/>
    <w:rsid w:val="00180A2E"/>
    <w:rsid w:val="0077362D"/>
    <w:rsid w:val="00B5771C"/>
    <w:rsid w:val="00D6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358EF6D-211F-43DC-8CFC-3CEC1807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62D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62D"/>
    <w:rPr>
      <w:rFonts w:ascii="Calibri" w:eastAsia="Times New Roman" w:hAnsi="Calibri" w:cs="Times New Roman"/>
      <w:lang w:val="ru-RU" w:eastAsia="ru-RU"/>
    </w:rPr>
  </w:style>
  <w:style w:type="paragraph" w:styleId="ListParagraph">
    <w:name w:val="List Paragraph"/>
    <w:basedOn w:val="Normal"/>
    <w:uiPriority w:val="34"/>
    <w:qFormat/>
    <w:rsid w:val="00773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Kristiyan Kostadinov</dc:creator>
  <cp:keywords/>
  <dc:description/>
  <cp:lastModifiedBy>PC-User</cp:lastModifiedBy>
  <cp:revision>3</cp:revision>
  <dcterms:created xsi:type="dcterms:W3CDTF">2023-02-15T15:05:00Z</dcterms:created>
  <dcterms:modified xsi:type="dcterms:W3CDTF">2023-02-17T08:28:00Z</dcterms:modified>
</cp:coreProperties>
</file>