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B1" w:rsidRDefault="00CC07B1" w:rsidP="00CC07B1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-713740</wp:posOffset>
            </wp:positionV>
            <wp:extent cx="2762250" cy="980440"/>
            <wp:effectExtent l="0" t="0" r="0" b="0"/>
            <wp:wrapSquare wrapText="bothSides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A11" w:rsidRPr="00CC07B1" w:rsidRDefault="00CC07B1" w:rsidP="00CC0EF4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CC07B1">
        <w:rPr>
          <w:rFonts w:ascii="Times New Roman" w:hAnsi="Times New Roman" w:cs="Times New Roman"/>
          <w:b/>
          <w:sz w:val="40"/>
          <w:szCs w:val="40"/>
          <w:lang w:val="en-US"/>
        </w:rPr>
        <w:t>Apart-complex Cornelia</w:t>
      </w:r>
    </w:p>
    <w:p w:rsidR="00CC07B1" w:rsidRDefault="00CC0EF4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0641002" wp14:editId="69C6E21C">
            <wp:simplePos x="0" y="0"/>
            <wp:positionH relativeFrom="column">
              <wp:posOffset>3197860</wp:posOffset>
            </wp:positionH>
            <wp:positionV relativeFrom="paragraph">
              <wp:posOffset>109855</wp:posOffset>
            </wp:positionV>
            <wp:extent cx="2924175" cy="1823720"/>
            <wp:effectExtent l="95250" t="95250" r="28575" b="24130"/>
            <wp:wrapSquare wrapText="bothSides"/>
            <wp:docPr id="2" name="Picture 2" descr="Corneli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lia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23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C491E91" wp14:editId="1C269D0F">
            <wp:simplePos x="0" y="0"/>
            <wp:positionH relativeFrom="column">
              <wp:posOffset>97790</wp:posOffset>
            </wp:positionH>
            <wp:positionV relativeFrom="paragraph">
              <wp:posOffset>113665</wp:posOffset>
            </wp:positionV>
            <wp:extent cx="2905125" cy="1834515"/>
            <wp:effectExtent l="95250" t="95250" r="28575" b="13335"/>
            <wp:wrapSquare wrapText="bothSides"/>
            <wp:docPr id="1" name="Picture 1" descr="Cornelia2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rnelia2 (5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34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5B3D7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Default="00CC07B1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Location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 xml:space="preserve">Apartment Complex "Cornelia" is situated in a </w:t>
      </w:r>
      <w:r w:rsidR="00785A30">
        <w:rPr>
          <w:rStyle w:val="tlid-translation"/>
          <w:rFonts w:ascii="Times New Roman" w:hAnsi="Times New Roman" w:cs="Times New Roman"/>
          <w:lang w:val="en"/>
        </w:rPr>
        <w:t>beautiful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area at the foot of the Pirin with a unique view to the Ian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Woosnam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Golf Course in Razlog. It is 3 km away. </w:t>
      </w:r>
      <w:proofErr w:type="gramStart"/>
      <w:r w:rsidRPr="00342B1B">
        <w:rPr>
          <w:rStyle w:val="tlid-translation"/>
          <w:rFonts w:ascii="Times New Roman" w:hAnsi="Times New Roman" w:cs="Times New Roman"/>
          <w:lang w:val="en"/>
        </w:rPr>
        <w:t>from</w:t>
      </w:r>
      <w:proofErr w:type="gram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the center of the town of Razlog and 6 km. from the town of Bansko and the ski slopes. It consists of 2 parts - Cornelia Boutique Hotel &amp; SPA and Cornelia Deluxe Residence, each with two buildings.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complex offers its guests the comfort and privacy of modernly furnished double rooms, studios and apartments. This is a suitable place both for skiing holidays and complete relaxation, as well as for unforgettable summer adventure. The hotel is suitable for families with children, individual tourists and organized groups.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 The site offers excellent conditions for organizing various corporate and personal events, organizing seminars and conferences, as well as cocktails, family celebrations, team</w:t>
      </w:r>
      <w:r w:rsidR="0016606E">
        <w:rPr>
          <w:rStyle w:val="tlid-translation"/>
          <w:rFonts w:ascii="Times New Roman" w:hAnsi="Times New Roman" w:cs="Times New Roman"/>
          <w:lang w:val="en"/>
        </w:rPr>
        <w:t xml:space="preserve"> </w:t>
      </w:r>
      <w:r w:rsidRPr="00342B1B">
        <w:rPr>
          <w:rStyle w:val="tlid-translation"/>
          <w:rFonts w:ascii="Times New Roman" w:hAnsi="Times New Roman" w:cs="Times New Roman"/>
          <w:lang w:val="en"/>
        </w:rPr>
        <w:t>buildings and other events.</w:t>
      </w:r>
    </w:p>
    <w:p w:rsidR="00CC07B1" w:rsidRP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hotel guests can feel the atmosphere of traditional Bulgarian cuisine in the main restaurant, which is located in the first building of Cornelia Boutique Hotel &amp; SPA, or spend some pleasant hours in the barbecue garden with the complex.</w:t>
      </w:r>
      <w:r w:rsidRPr="00342B1B">
        <w:rPr>
          <w:rFonts w:ascii="Times New Roman" w:hAnsi="Times New Roman" w:cs="Times New Roman"/>
          <w:lang w:val="en"/>
        </w:rPr>
        <w:br/>
      </w: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modern spa center, which is located in Cornelia Boutique Hotel &amp; Spa and is available to the guests of Cornelia Deluxe Residence, offers all the conditions for complete relaxation - indoor heated mineral water pool, dry Finnish sauna, aroma</w:t>
      </w:r>
      <w:r w:rsidR="00785A30">
        <w:rPr>
          <w:rStyle w:val="tlid-translation"/>
          <w:rFonts w:ascii="Times New Roman" w:hAnsi="Times New Roman" w:cs="Times New Roman"/>
          <w:lang w:val="en"/>
        </w:rPr>
        <w:t>tic steam bath, Russian showers</w:t>
      </w:r>
      <w:r w:rsidRPr="00342B1B">
        <w:rPr>
          <w:rStyle w:val="tlid-translation"/>
          <w:rFonts w:ascii="Times New Roman" w:hAnsi="Times New Roman" w:cs="Times New Roman"/>
          <w:lang w:val="en"/>
        </w:rPr>
        <w:t>, a relaxation area and professional massages.</w:t>
      </w:r>
    </w:p>
    <w:p w:rsidR="00342B1B" w:rsidRPr="00342B1B" w:rsidRDefault="00342B1B">
      <w:pPr>
        <w:rPr>
          <w:rStyle w:val="tlid-translation"/>
          <w:rFonts w:ascii="Times New Roman" w:hAnsi="Times New Roman" w:cs="Times New Roman"/>
          <w:b/>
          <w:sz w:val="6"/>
          <w:szCs w:val="6"/>
          <w:lang w:val="en"/>
        </w:rPr>
      </w:pPr>
    </w:p>
    <w:p w:rsidR="00CC07B1" w:rsidRPr="00342B1B" w:rsidRDefault="00CC07B1">
      <w:pPr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</w:pPr>
      <w:r w:rsidRPr="00342B1B"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  <w:t>Hotel amenities</w:t>
      </w:r>
    </w:p>
    <w:p w:rsidR="00CC07B1" w:rsidRPr="00342B1B" w:rsidRDefault="00CC07B1" w:rsidP="00CC07B1">
      <w:pPr>
        <w:rPr>
          <w:rFonts w:ascii="Times New Roman" w:hAnsi="Times New Roman" w:cs="Times New Roman"/>
          <w:b/>
          <w:sz w:val="24"/>
          <w:szCs w:val="24"/>
          <w:u w:val="single"/>
        </w:rPr>
        <w:sectPr w:rsidR="00CC07B1" w:rsidRPr="00342B1B" w:rsidSect="00342B1B">
          <w:footerReference w:type="default" r:id="rId10"/>
          <w:pgSz w:w="11906" w:h="16838"/>
          <w:pgMar w:top="1079" w:right="566" w:bottom="1417" w:left="900" w:header="708" w:footer="0" w:gutter="0"/>
          <w:cols w:space="708"/>
          <w:docGrid w:linePitch="360"/>
        </w:sectPr>
      </w:pP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Restaurant</w:t>
      </w: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Lobby bar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Garden/ BBQ</w:t>
      </w:r>
    </w:p>
    <w:p w:rsidR="00CC07B1" w:rsidRPr="0016606E" w:rsidRDefault="00CC07B1" w:rsidP="0082606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16606E">
        <w:rPr>
          <w:rFonts w:ascii="Times New Roman" w:hAnsi="Times New Roman" w:cs="Times New Roman"/>
        </w:rPr>
        <w:t>Outdor</w:t>
      </w:r>
      <w:proofErr w:type="spellEnd"/>
      <w:r w:rsidRPr="0016606E">
        <w:rPr>
          <w:rFonts w:ascii="Times New Roman" w:hAnsi="Times New Roman" w:cs="Times New Roman"/>
        </w:rPr>
        <w:t xml:space="preserve"> playground</w:t>
      </w:r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Mini football/ volleyball playground /summer-autumn period/</w:t>
      </w:r>
    </w:p>
    <w:p w:rsidR="0016606E" w:rsidRPr="00342B1B" w:rsidRDefault="0016606E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Conference</w:t>
      </w:r>
      <w:r w:rsidRPr="0016606E">
        <w:rPr>
          <w:rFonts w:ascii="Times New Roman" w:hAnsi="Times New Roman" w:cs="Times New Roman"/>
        </w:rPr>
        <w:t xml:space="preserve"> hall</w:t>
      </w:r>
      <w:r>
        <w:rPr>
          <w:rFonts w:ascii="Times New Roman" w:hAnsi="Times New Roman" w:cs="Times New Roman"/>
        </w:rPr>
        <w:t xml:space="preserve">- for 40 </w:t>
      </w:r>
      <w:proofErr w:type="spellStart"/>
      <w:r>
        <w:rPr>
          <w:rFonts w:ascii="Times New Roman" w:hAnsi="Times New Roman" w:cs="Times New Roman"/>
        </w:rPr>
        <w:t>pax</w:t>
      </w:r>
      <w:proofErr w:type="spellEnd"/>
      <w:r>
        <w:rPr>
          <w:rFonts w:ascii="Times New Roman" w:hAnsi="Times New Roman" w:cs="Times New Roman"/>
        </w:rPr>
        <w:t>, screen, multimedia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Indoor swimming pool with mineral water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Outdoor sunbeds</w:t>
      </w:r>
      <w:r w:rsidRPr="00342B1B">
        <w:rPr>
          <w:rFonts w:ascii="Times New Roman" w:hAnsi="Times New Roman" w:cs="Times New Roman"/>
          <w:lang w:val="bg-BG"/>
        </w:rPr>
        <w:t xml:space="preserve">, </w:t>
      </w:r>
      <w:r w:rsidRPr="00342B1B">
        <w:rPr>
          <w:rFonts w:ascii="Times New Roman" w:hAnsi="Times New Roman" w:cs="Times New Roman"/>
          <w:lang w:val="en-US"/>
        </w:rPr>
        <w:t>tents</w:t>
      </w:r>
      <w:r w:rsidRPr="00342B1B">
        <w:rPr>
          <w:rFonts w:ascii="Times New Roman" w:hAnsi="Times New Roman" w:cs="Times New Roman"/>
        </w:rPr>
        <w:t xml:space="preserve"> /summer season/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Sauna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Steam bath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Russian showers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Relax zone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Massages /extra/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Parking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Free </w:t>
      </w:r>
      <w:proofErr w:type="spellStart"/>
      <w:r w:rsidRPr="00342B1B">
        <w:rPr>
          <w:rFonts w:ascii="Times New Roman" w:hAnsi="Times New Roman" w:cs="Times New Roman"/>
        </w:rPr>
        <w:t>Wi-fi</w:t>
      </w:r>
      <w:proofErr w:type="spellEnd"/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Shuttle bus to Gondola in Bansko /winter season/ </w:t>
      </w:r>
    </w:p>
    <w:p w:rsidR="0016606E" w:rsidRDefault="0016606E" w:rsidP="0016606E">
      <w:pPr>
        <w:spacing w:after="0" w:line="240" w:lineRule="auto"/>
        <w:rPr>
          <w:rFonts w:ascii="Times New Roman" w:hAnsi="Times New Roman" w:cs="Times New Roman"/>
        </w:rPr>
      </w:pPr>
    </w:p>
    <w:p w:rsidR="0016606E" w:rsidRPr="0016606E" w:rsidRDefault="0016606E" w:rsidP="0016606E">
      <w:pPr>
        <w:spacing w:after="0" w:line="240" w:lineRule="auto"/>
        <w:rPr>
          <w:rFonts w:ascii="Times New Roman" w:hAnsi="Times New Roman" w:cs="Times New Roman"/>
        </w:rPr>
        <w:sectPr w:rsidR="0016606E" w:rsidRPr="0016606E" w:rsidSect="00773A01">
          <w:type w:val="continuous"/>
          <w:pgSz w:w="11906" w:h="16838"/>
          <w:pgMar w:top="1417" w:right="1417" w:bottom="1417" w:left="1417" w:header="708" w:footer="0" w:gutter="0"/>
          <w:cols w:num="3" w:space="708" w:equalWidth="0">
            <w:col w:w="2552" w:space="708"/>
            <w:col w:w="2552" w:space="708"/>
            <w:col w:w="2552" w:space="708"/>
          </w:cols>
          <w:docGrid w:linePitch="360"/>
        </w:sectPr>
      </w:pPr>
    </w:p>
    <w:p w:rsidR="00CC07B1" w:rsidRPr="00A56045" w:rsidRDefault="00A56045">
      <w:pPr>
        <w:rPr>
          <w:sz w:val="10"/>
          <w:szCs w:val="10"/>
          <w:lang w:val="en-US"/>
        </w:rPr>
      </w:pPr>
      <w:r w:rsidRPr="00A56045">
        <w:rPr>
          <w:noProof/>
          <w:sz w:val="10"/>
          <w:szCs w:val="10"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299CFCCA" wp14:editId="069AA708">
            <wp:simplePos x="0" y="0"/>
            <wp:positionH relativeFrom="column">
              <wp:posOffset>-695325</wp:posOffset>
            </wp:positionH>
            <wp:positionV relativeFrom="paragraph">
              <wp:posOffset>-781050</wp:posOffset>
            </wp:positionV>
            <wp:extent cx="2561590" cy="1609725"/>
            <wp:effectExtent l="19050" t="19050" r="86360" b="104775"/>
            <wp:wrapThrough wrapText="bothSides">
              <wp:wrapPolygon edited="0">
                <wp:start x="-161" y="-256"/>
                <wp:lineTo x="-161" y="21728"/>
                <wp:lineTo x="161" y="22750"/>
                <wp:lineTo x="22168" y="22750"/>
                <wp:lineTo x="22168" y="256"/>
                <wp:lineTo x="21846" y="-256"/>
                <wp:lineTo x="-161" y="-256"/>
              </wp:wrapPolygon>
            </wp:wrapThrough>
            <wp:docPr id="4" name="Picture 4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60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en-US"/>
        </w:rPr>
        <w:drawing>
          <wp:anchor distT="0" distB="0" distL="114300" distR="114300" simplePos="0" relativeHeight="251663360" behindDoc="1" locked="0" layoutInCell="1" allowOverlap="1" wp14:anchorId="7606829E" wp14:editId="72CDE7BF">
            <wp:simplePos x="0" y="0"/>
            <wp:positionH relativeFrom="column">
              <wp:posOffset>4055110</wp:posOffset>
            </wp:positionH>
            <wp:positionV relativeFrom="paragraph">
              <wp:posOffset>-701040</wp:posOffset>
            </wp:positionV>
            <wp:extent cx="2305050" cy="1532890"/>
            <wp:effectExtent l="95250" t="19050" r="19050" b="86360"/>
            <wp:wrapThrough wrapText="bothSides">
              <wp:wrapPolygon edited="0">
                <wp:start x="-536" y="-268"/>
                <wp:lineTo x="-893" y="-268"/>
                <wp:lineTo x="-893" y="22548"/>
                <wp:lineTo x="21243" y="22548"/>
                <wp:lineTo x="21600" y="21475"/>
                <wp:lineTo x="21600" y="-268"/>
                <wp:lineTo x="-536" y="-268"/>
              </wp:wrapPolygon>
            </wp:wrapThrough>
            <wp:docPr id="6" name="Picture 6" descr="P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32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81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en-US"/>
        </w:rPr>
        <w:drawing>
          <wp:anchor distT="0" distB="0" distL="114300" distR="114300" simplePos="0" relativeHeight="251662336" behindDoc="1" locked="0" layoutInCell="1" allowOverlap="1" wp14:anchorId="6040906F" wp14:editId="27F1CA84">
            <wp:simplePos x="0" y="0"/>
            <wp:positionH relativeFrom="column">
              <wp:posOffset>1781175</wp:posOffset>
            </wp:positionH>
            <wp:positionV relativeFrom="paragraph">
              <wp:posOffset>-819150</wp:posOffset>
            </wp:positionV>
            <wp:extent cx="2390775" cy="1571625"/>
            <wp:effectExtent l="95250" t="95250" r="28575" b="28575"/>
            <wp:wrapThrough wrapText="bothSides">
              <wp:wrapPolygon edited="0">
                <wp:start x="-861" y="-1309"/>
                <wp:lineTo x="-861" y="20684"/>
                <wp:lineTo x="-516" y="21731"/>
                <wp:lineTo x="21686" y="21731"/>
                <wp:lineTo x="21686" y="2880"/>
                <wp:lineTo x="21342" y="-1047"/>
                <wp:lineTo x="21342" y="-1309"/>
                <wp:lineTo x="-861" y="-1309"/>
              </wp:wrapPolygon>
            </wp:wrapThrough>
            <wp:docPr id="5" name="Picture 5" descr="Cornelia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rnelia-00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Accommodation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The complex has a total of 60 rooms with an area of ​​</w:t>
      </w:r>
      <w:r w:rsidR="004F6F06">
        <w:rPr>
          <w:rFonts w:ascii="Times New Roman" w:hAnsi="Times New Roman" w:cs="Times New Roman"/>
          <w:lang w:val="bg-BG"/>
        </w:rPr>
        <w:t xml:space="preserve"> </w:t>
      </w:r>
      <w:proofErr w:type="gramStart"/>
      <w:r w:rsidRPr="00342B1B">
        <w:rPr>
          <w:rFonts w:ascii="Times New Roman" w:hAnsi="Times New Roman" w:cs="Times New Roman"/>
        </w:rPr>
        <w:t>30</w:t>
      </w:r>
      <w:r w:rsidR="004F6F06">
        <w:rPr>
          <w:rFonts w:ascii="Times New Roman" w:hAnsi="Times New Roman" w:cs="Times New Roman"/>
          <w:lang w:val="bg-BG"/>
        </w:rPr>
        <w:t xml:space="preserve"> </w:t>
      </w:r>
      <w:r w:rsidRPr="00342B1B">
        <w:rPr>
          <w:rFonts w:ascii="Times New Roman" w:hAnsi="Times New Roman" w:cs="Times New Roman"/>
        </w:rPr>
        <w:t xml:space="preserve"> to</w:t>
      </w:r>
      <w:proofErr w:type="gramEnd"/>
      <w:r w:rsidRPr="00342B1B">
        <w:rPr>
          <w:rFonts w:ascii="Times New Roman" w:hAnsi="Times New Roman" w:cs="Times New Roman"/>
        </w:rPr>
        <w:t xml:space="preserve"> 90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, including 10 double rooms, 10 studios, 30 one-bedroom apartments and 10 two-bedroom apartments.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Double Room</w:t>
      </w:r>
      <w:r w:rsidRPr="00342B1B">
        <w:rPr>
          <w:rFonts w:ascii="Times New Roman" w:hAnsi="Times New Roman" w:cs="Times New Roman"/>
        </w:rPr>
        <w:t xml:space="preserve"> - located mainly in the new Cornelia Deluxe Residence. It consists of one room with an entire bedroom or 2 bunk beds, a small desk, a ba</w:t>
      </w:r>
      <w:r w:rsidR="00A56045">
        <w:rPr>
          <w:rFonts w:ascii="Times New Roman" w:hAnsi="Times New Roman" w:cs="Times New Roman"/>
        </w:rPr>
        <w:t>throom with a toilet. ~ 25 sq. m</w:t>
      </w:r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+ 0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Studio</w:t>
      </w:r>
      <w:r w:rsidRPr="00342B1B">
        <w:rPr>
          <w:rFonts w:ascii="Times New Roman" w:hAnsi="Times New Roman" w:cs="Times New Roman"/>
        </w:rPr>
        <w:t xml:space="preserve"> - located mainly in Cornelia Boutique Hotel &amp; SPA. It consists of one room with a bedroom and kitchen equipment, a single folding armchair for a child, a bathroom and a toilet. ~ 32-46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 Maximum capacity - 2 + 1/2 adults + 1 child until 11.99 years old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has two rooms - one bedroom and a living room with a sofa bed and kitchen equipment.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and 2 children</w:t>
      </w:r>
      <w:r w:rsidR="00785A30">
        <w:rPr>
          <w:rFonts w:ascii="Times New Roman" w:hAnsi="Times New Roman" w:cs="Times New Roman"/>
        </w:rPr>
        <w:t xml:space="preserve"> up to 11.99 years. </w:t>
      </w:r>
      <w:proofErr w:type="gramStart"/>
      <w:r w:rsidR="00785A30">
        <w:rPr>
          <w:rFonts w:ascii="Times New Roman" w:hAnsi="Times New Roman" w:cs="Times New Roman"/>
        </w:rPr>
        <w:t>or</w:t>
      </w:r>
      <w:proofErr w:type="gramEnd"/>
      <w:r w:rsidR="00785A30">
        <w:rPr>
          <w:rFonts w:ascii="Times New Roman" w:hAnsi="Times New Roman" w:cs="Times New Roman"/>
        </w:rPr>
        <w:t xml:space="preserve"> 3 adults/.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Family One-Bedroom Apartment</w:t>
      </w:r>
      <w:r w:rsidRPr="00342B1B">
        <w:rPr>
          <w:rFonts w:ascii="Times New Roman" w:hAnsi="Times New Roman" w:cs="Times New Roman"/>
        </w:rPr>
        <w:t xml:space="preserve"> - located in the new Cornelia Deluxe Residence. It has two rooms - one bedroom with a double bed or 2 bunk beds and another room with 2 additional single beds that are collected in the bedroom.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/.</w:t>
      </w:r>
    </w:p>
    <w:p w:rsidR="00CC0EF4" w:rsidRDefault="00CC0EF4" w:rsidP="00342B1B">
      <w:pPr>
        <w:spacing w:after="0"/>
        <w:ind w:left="-567" w:right="-755"/>
        <w:jc w:val="both"/>
        <w:rPr>
          <w:rFonts w:ascii="Times New Roman" w:hAnsi="Times New Roman" w:cs="Times New Roman"/>
          <w:sz w:val="10"/>
          <w:szCs w:val="10"/>
        </w:rPr>
      </w:pP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>Two-bedroom apartment</w:t>
      </w:r>
      <w:r w:rsidRPr="00342B1B">
        <w:rPr>
          <w:rFonts w:ascii="Times New Roman" w:hAnsi="Times New Roman" w:cs="Times New Roman"/>
        </w:rPr>
        <w:t xml:space="preserve"> - has three rooms - two bedrooms and a living room with a sofa bed and kitchen equipment. Bath and toilet. ~ 86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CC07B1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- 4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and 2 children</w:t>
      </w:r>
      <w:r w:rsidR="00A56045">
        <w:rPr>
          <w:rFonts w:ascii="Times New Roman" w:hAnsi="Times New Roman" w:cs="Times New Roman"/>
        </w:rPr>
        <w:t xml:space="preserve"> up to 11.99 years. </w:t>
      </w:r>
      <w:proofErr w:type="gramStart"/>
      <w:r w:rsidR="00A56045">
        <w:rPr>
          <w:rFonts w:ascii="Times New Roman" w:hAnsi="Times New Roman" w:cs="Times New Roman"/>
        </w:rPr>
        <w:t>or</w:t>
      </w:r>
      <w:proofErr w:type="gramEnd"/>
      <w:r w:rsidR="00A56045">
        <w:rPr>
          <w:rFonts w:ascii="Times New Roman" w:hAnsi="Times New Roman" w:cs="Times New Roman"/>
        </w:rPr>
        <w:t xml:space="preserve"> 5 adults/</w:t>
      </w:r>
      <w:r w:rsidRPr="00342B1B">
        <w:rPr>
          <w:rFonts w:ascii="Times New Roman" w:hAnsi="Times New Roman" w:cs="Times New Roman"/>
        </w:rPr>
        <w:t>.</w:t>
      </w:r>
    </w:p>
    <w:p w:rsidR="00A56045" w:rsidRPr="00A56045" w:rsidRDefault="00A56045">
      <w:pPr>
        <w:rPr>
          <w:rStyle w:val="tlid-translation"/>
          <w:rFonts w:ascii="Times New Roman" w:hAnsi="Times New Roman" w:cs="Times New Roman"/>
          <w:sz w:val="4"/>
          <w:szCs w:val="4"/>
          <w:lang w:val="en"/>
        </w:rPr>
      </w:pPr>
    </w:p>
    <w:p w:rsidR="009C318F" w:rsidRPr="00342B1B" w:rsidRDefault="009C318F">
      <w:pPr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>Equipment in the apartments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  <w:sectPr w:rsidR="00300975" w:rsidRPr="00342B1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Cable TV 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Refrigerator </w:t>
      </w:r>
      <w:r w:rsidRPr="00300975">
        <w:rPr>
          <w:rFonts w:ascii="Times New Roman" w:eastAsia="Times New Roman" w:hAnsi="Times New Roman" w:cs="Times New Roman"/>
          <w:lang w:val="bg-BG" w:eastAsia="bg-BG"/>
        </w:rPr>
        <w:t>/</w:t>
      </w:r>
      <w:r w:rsidRPr="00342B1B">
        <w:rPr>
          <w:rFonts w:ascii="Times New Roman" w:eastAsia="Times New Roman" w:hAnsi="Times New Roman" w:cs="Times New Roman"/>
          <w:lang w:val="en-US" w:eastAsia="bg-BG"/>
        </w:rPr>
        <w:t>some units</w:t>
      </w:r>
      <w:r w:rsidRPr="00300975">
        <w:rPr>
          <w:rFonts w:ascii="Times New Roman" w:eastAsia="Times New Roman" w:hAnsi="Times New Roman" w:cs="Times New Roman"/>
          <w:lang w:val="bg-BG" w:eastAsia="bg-BG"/>
        </w:rPr>
        <w:t>/</w:t>
      </w:r>
      <w:r w:rsidRPr="00342B1B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Microwave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/</w:t>
      </w: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Hote plate</w:t>
      </w:r>
      <w:r w:rsidRPr="00342B1B">
        <w:rPr>
          <w:rFonts w:ascii="Times New Roman" w:eastAsia="Times New Roman" w:hAnsi="Times New Roman" w:cs="Times New Roman"/>
          <w:lang w:val="bg-BG" w:eastAsia="bg-BG"/>
        </w:rPr>
        <w:t xml:space="preserve"> /</w:t>
      </w: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Electric kettle</w:t>
      </w:r>
      <w:r w:rsidRPr="00300975">
        <w:rPr>
          <w:rFonts w:ascii="Times New Roman" w:eastAsia="Times New Roman" w:hAnsi="Times New Roman" w:cs="Times New Roman"/>
          <w:lang w:val="bg-BG" w:eastAsia="bg-BG"/>
        </w:rPr>
        <w:t>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Toaster</w:t>
      </w:r>
      <w:r w:rsidRPr="00300975">
        <w:rPr>
          <w:rFonts w:ascii="Times New Roman" w:eastAsia="Times New Roman" w:hAnsi="Times New Roman" w:cs="Times New Roman"/>
          <w:lang w:val="bg-BG" w:eastAsia="bg-BG"/>
        </w:rPr>
        <w:t>;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Bath with shower gabbing or </w:t>
      </w:r>
      <w:proofErr w:type="spellStart"/>
      <w:r w:rsidRPr="00342B1B">
        <w:rPr>
          <w:rFonts w:ascii="Times New Roman" w:eastAsia="Times New Roman" w:hAnsi="Times New Roman" w:cs="Times New Roman"/>
          <w:lang w:val="en-US" w:eastAsia="bg-BG"/>
        </w:rPr>
        <w:t>bathhub</w:t>
      </w:r>
      <w:proofErr w:type="spellEnd"/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; 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Hair dryer;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Balcony /some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Cleaning </w:t>
      </w:r>
      <w:r w:rsidRPr="00342B1B">
        <w:rPr>
          <w:rFonts w:ascii="Times New Roman" w:eastAsia="Times New Roman" w:hAnsi="Times New Roman" w:cs="Times New Roman"/>
          <w:lang w:val="bg-BG" w:eastAsia="bg-BG"/>
        </w:rPr>
        <w:t>–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342B1B">
        <w:rPr>
          <w:rFonts w:ascii="Times New Roman" w:eastAsia="Times New Roman" w:hAnsi="Times New Roman" w:cs="Times New Roman"/>
          <w:lang w:val="en-US" w:eastAsia="bg-BG"/>
        </w:rPr>
        <w:t>every day;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Changing bed linen –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342B1B">
        <w:rPr>
          <w:rFonts w:ascii="Times New Roman" w:eastAsia="Times New Roman" w:hAnsi="Times New Roman" w:cs="Times New Roman"/>
          <w:lang w:val="en-US" w:eastAsia="bg-BG"/>
        </w:rPr>
        <w:t>every day</w:t>
      </w:r>
    </w:p>
    <w:p w:rsidR="00300975" w:rsidRPr="00342B1B" w:rsidRDefault="00300975">
      <w:pPr>
        <w:rPr>
          <w:rFonts w:ascii="Times New Roman" w:hAnsi="Times New Roman" w:cs="Times New Roman"/>
          <w:lang w:val="en-US"/>
        </w:rPr>
        <w:sectPr w:rsidR="00300975" w:rsidRPr="00342B1B" w:rsidSect="0030097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</w:p>
    <w:p w:rsidR="00D9753B" w:rsidRDefault="00D9753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val="en-US" w:eastAsia="bg-BG"/>
        </w:rPr>
        <w:t>Baby cots</w:t>
      </w:r>
      <w:proofErr w:type="gramStart"/>
      <w:r>
        <w:rPr>
          <w:rFonts w:ascii="Times New Roman" w:eastAsia="Times New Roman" w:hAnsi="Times New Roman" w:cs="Times New Roman"/>
          <w:lang w:val="en-US" w:eastAsia="bg-BG"/>
        </w:rPr>
        <w:t>-  free</w:t>
      </w:r>
      <w:proofErr w:type="gramEnd"/>
      <w:r>
        <w:rPr>
          <w:rFonts w:ascii="Times New Roman" w:eastAsia="Times New Roman" w:hAnsi="Times New Roman" w:cs="Times New Roman"/>
          <w:lang w:val="en-US" w:eastAsia="bg-BG"/>
        </w:rPr>
        <w:t xml:space="preserve"> of charge. Pets </w:t>
      </w:r>
      <w:r w:rsidR="00C4320F">
        <w:rPr>
          <w:rFonts w:ascii="Times New Roman" w:eastAsia="Times New Roman" w:hAnsi="Times New Roman" w:cs="Times New Roman"/>
          <w:lang w:val="en-US" w:eastAsia="bg-BG"/>
        </w:rPr>
        <w:t>are not accepted.</w:t>
      </w: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The complex has enough parking spaces/ free parking area and free wireless internet for the guests of the hotel. </w:t>
      </w:r>
    </w:p>
    <w:p w:rsid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342B1B">
        <w:rPr>
          <w:rFonts w:ascii="Times New Roman" w:eastAsia="Times New Roman" w:hAnsi="Times New Roman" w:cs="Times New Roman"/>
          <w:b/>
          <w:lang w:val="bg-BG" w:eastAsia="bg-BG"/>
        </w:rPr>
        <w:t>*</w:t>
      </w:r>
      <w:r>
        <w:rPr>
          <w:rFonts w:ascii="Times New Roman" w:eastAsia="Times New Roman" w:hAnsi="Times New Roman" w:cs="Times New Roman"/>
          <w:b/>
          <w:lang w:val="en-US" w:eastAsia="bg-BG"/>
        </w:rPr>
        <w:t>You can find more pictures on following link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:</w:t>
      </w:r>
    </w:p>
    <w:p w:rsidR="00342B1B" w:rsidRPr="00342B1B" w:rsidRDefault="00EF3882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hyperlink r:id="rId14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https://www.dropbox.com/sh/qmegamjb8eugk6d/AADUgrmQGkI8xwyX4cJsIJmea?dl=0</w:t>
        </w:r>
      </w:hyperlink>
      <w:r w:rsidR="00342B1B" w:rsidRPr="00342B1B">
        <w:rPr>
          <w:rFonts w:ascii="Times New Roman" w:eastAsia="Times New Roman" w:hAnsi="Times New Roman" w:cs="Times New Roman"/>
          <w:lang w:val="en-US" w:eastAsia="bg-BG"/>
        </w:rPr>
        <w:t xml:space="preserve"> </w:t>
      </w: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 xml:space="preserve">* 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Pictures from Cornelia D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е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luxe Residence:</w:t>
      </w:r>
    </w:p>
    <w:p w:rsidR="00342B1B" w:rsidRPr="00342B1B" w:rsidRDefault="00EF3882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hyperlink r:id="rId15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https://www.dropbox.com/sh/99te3cqlmxgej1k/AACLgdo8yUrnXeePKS78uXW1a?dl=0</w:t>
        </w:r>
      </w:hyperlink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>If you need more information, please do not hesitate to contact us!</w:t>
      </w:r>
    </w:p>
    <w:p w:rsidR="009C318F" w:rsidRPr="00CC07B1" w:rsidRDefault="009C318F">
      <w:pPr>
        <w:rPr>
          <w:lang w:val="en-US"/>
        </w:rPr>
      </w:pPr>
    </w:p>
    <w:sectPr w:rsidR="009C318F" w:rsidRPr="00CC07B1" w:rsidSect="008B0017">
      <w:type w:val="continuous"/>
      <w:pgSz w:w="11906" w:h="16838"/>
      <w:pgMar w:top="1417" w:right="1417" w:bottom="1417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882" w:rsidRDefault="00EF3882">
      <w:pPr>
        <w:spacing w:after="0" w:line="240" w:lineRule="auto"/>
      </w:pPr>
      <w:r>
        <w:separator/>
      </w:r>
    </w:p>
  </w:endnote>
  <w:endnote w:type="continuationSeparator" w:id="0">
    <w:p w:rsidR="00EF3882" w:rsidRDefault="00EF3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DC" w:rsidRPr="00CC0EF4" w:rsidRDefault="009C318F" w:rsidP="00CC0EF4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proofErr w:type="spellStart"/>
    <w:r w:rsidRPr="00CC0EF4">
      <w:rPr>
        <w:rFonts w:ascii="Times New Roman" w:hAnsi="Times New Roman" w:cs="Times New Roman"/>
        <w:sz w:val="16"/>
        <w:szCs w:val="16"/>
      </w:rPr>
      <w:t>Тел</w:t>
    </w:r>
    <w:proofErr w:type="spellEnd"/>
    <w:r w:rsidRPr="00CC0EF4">
      <w:rPr>
        <w:rFonts w:ascii="Times New Roman" w:hAnsi="Times New Roman" w:cs="Times New Roman"/>
        <w:sz w:val="16"/>
        <w:szCs w:val="16"/>
      </w:rPr>
      <w:t xml:space="preserve">: + 359 899 985 </w:t>
    </w:r>
    <w:proofErr w:type="gramStart"/>
    <w:r w:rsidRPr="00CC0EF4">
      <w:rPr>
        <w:rFonts w:ascii="Times New Roman" w:hAnsi="Times New Roman" w:cs="Times New Roman"/>
        <w:sz w:val="16"/>
        <w:szCs w:val="16"/>
      </w:rPr>
      <w:t>511 ;</w:t>
    </w:r>
    <w:proofErr w:type="gramEnd"/>
    <w:r w:rsidRPr="00CC0EF4">
      <w:rPr>
        <w:rFonts w:ascii="Times New Roman" w:hAnsi="Times New Roman" w:cs="Times New Roman"/>
        <w:sz w:val="16"/>
        <w:szCs w:val="16"/>
      </w:rPr>
      <w:t xml:space="preserve"> </w:t>
    </w:r>
    <w:hyperlink r:id="rId1" w:history="1">
      <w:r w:rsidRPr="00CC0EF4">
        <w:rPr>
          <w:rStyle w:val="Hyperlink"/>
          <w:rFonts w:ascii="Times New Roman" w:hAnsi="Times New Roman" w:cs="Times New Roman"/>
          <w:sz w:val="16"/>
          <w:szCs w:val="16"/>
        </w:rPr>
        <w:t>http://corneliahotel.com/</w:t>
      </w:r>
    </w:hyperlink>
  </w:p>
  <w:p w:rsidR="00E307DC" w:rsidRPr="004E5B32" w:rsidRDefault="00EF3882" w:rsidP="0060289D">
    <w:pPr>
      <w:jc w:val="center"/>
      <w:rPr>
        <w:sz w:val="16"/>
        <w:szCs w:val="16"/>
        <w:lang w:val="en-US"/>
      </w:rPr>
    </w:pPr>
  </w:p>
  <w:p w:rsidR="00E307DC" w:rsidRDefault="00EF38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882" w:rsidRDefault="00EF3882">
      <w:pPr>
        <w:spacing w:after="0" w:line="240" w:lineRule="auto"/>
      </w:pPr>
      <w:r>
        <w:separator/>
      </w:r>
    </w:p>
  </w:footnote>
  <w:footnote w:type="continuationSeparator" w:id="0">
    <w:p w:rsidR="00EF3882" w:rsidRDefault="00EF3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115FB"/>
    <w:multiLevelType w:val="hybridMultilevel"/>
    <w:tmpl w:val="CD3AAC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E0E75"/>
    <w:multiLevelType w:val="hybridMultilevel"/>
    <w:tmpl w:val="5D1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06EAB"/>
    <w:multiLevelType w:val="hybridMultilevel"/>
    <w:tmpl w:val="AF2490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46194"/>
    <w:multiLevelType w:val="hybridMultilevel"/>
    <w:tmpl w:val="6238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B1"/>
    <w:rsid w:val="000A2A90"/>
    <w:rsid w:val="0016606E"/>
    <w:rsid w:val="002300B8"/>
    <w:rsid w:val="00300975"/>
    <w:rsid w:val="00342B1B"/>
    <w:rsid w:val="00347351"/>
    <w:rsid w:val="004F6F06"/>
    <w:rsid w:val="00785A30"/>
    <w:rsid w:val="00813A11"/>
    <w:rsid w:val="009C318F"/>
    <w:rsid w:val="00A56045"/>
    <w:rsid w:val="00A655B4"/>
    <w:rsid w:val="00C4320F"/>
    <w:rsid w:val="00CC07B1"/>
    <w:rsid w:val="00CC0EF4"/>
    <w:rsid w:val="00D9753B"/>
    <w:rsid w:val="00E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8E6C0D5-0914-4927-85ED-8601520D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07B1"/>
  </w:style>
  <w:style w:type="paragraph" w:styleId="Footer">
    <w:name w:val="footer"/>
    <w:basedOn w:val="Normal"/>
    <w:link w:val="FooterChar"/>
    <w:rsid w:val="00CC07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07B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C07B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00975"/>
  </w:style>
  <w:style w:type="paragraph" w:styleId="BalloonText">
    <w:name w:val="Balloon Text"/>
    <w:basedOn w:val="Normal"/>
    <w:link w:val="BalloonTextChar"/>
    <w:uiPriority w:val="99"/>
    <w:semiHidden/>
    <w:unhideWhenUsed/>
    <w:rsid w:val="0030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1B"/>
  </w:style>
  <w:style w:type="paragraph" w:styleId="ListParagraph">
    <w:name w:val="List Paragraph"/>
    <w:basedOn w:val="Normal"/>
    <w:uiPriority w:val="34"/>
    <w:qFormat/>
    <w:rsid w:val="00342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www.dropbox.com/sh/99te3cqlmxgej1k/AACLgdo8yUrnXeePKS78uXW1a?dl=0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dropbox.com/sh/qmegamjb8eugk6d/AADUgrmQGkI8xwyX4cJsIJmea?dl=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orneliah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10</cp:revision>
  <dcterms:created xsi:type="dcterms:W3CDTF">2019-06-11T15:09:00Z</dcterms:created>
  <dcterms:modified xsi:type="dcterms:W3CDTF">2022-11-18T10:29:00Z</dcterms:modified>
</cp:coreProperties>
</file>