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5C9C" w:rsidRDefault="00415C9C" w:rsidP="00415C9C">
      <w:pPr>
        <w:pStyle w:val="ListParagraph"/>
        <w:tabs>
          <w:tab w:val="left" w:pos="353"/>
        </w:tabs>
        <w:spacing w:before="240"/>
        <w:ind w:left="142" w:right="215"/>
        <w:jc w:val="center"/>
        <w:rPr>
          <w:b/>
          <w:sz w:val="20"/>
          <w:szCs w:val="20"/>
        </w:rPr>
      </w:pPr>
      <w:r w:rsidRPr="00415C9C">
        <w:rPr>
          <w:b/>
          <w:sz w:val="20"/>
          <w:szCs w:val="20"/>
        </w:rPr>
        <w:t>Room types in Grand Royale Apartment Complex &amp; SPA</w:t>
      </w:r>
    </w:p>
    <w:p w:rsidR="00415C9C" w:rsidRPr="00415C9C" w:rsidRDefault="00415C9C" w:rsidP="00415C9C">
      <w:pPr>
        <w:pStyle w:val="ListParagraph"/>
        <w:tabs>
          <w:tab w:val="left" w:pos="353"/>
        </w:tabs>
        <w:ind w:left="142" w:right="215"/>
        <w:jc w:val="center"/>
        <w:rPr>
          <w:b/>
          <w:sz w:val="20"/>
          <w:szCs w:val="20"/>
        </w:rPr>
      </w:pPr>
    </w:p>
    <w:p w:rsidR="00415C9C" w:rsidRDefault="00415C9C" w:rsidP="00415C9C">
      <w:pPr>
        <w:pStyle w:val="ListParagraph"/>
        <w:tabs>
          <w:tab w:val="left" w:pos="353"/>
        </w:tabs>
        <w:ind w:left="142" w:right="215"/>
        <w:rPr>
          <w:sz w:val="20"/>
          <w:szCs w:val="20"/>
        </w:rPr>
      </w:pPr>
    </w:p>
    <w:p w:rsidR="00CE6663" w:rsidRDefault="00CE6663" w:rsidP="00CE6663">
      <w:pPr>
        <w:pStyle w:val="ListParagraph"/>
        <w:tabs>
          <w:tab w:val="left" w:pos="353"/>
        </w:tabs>
        <w:ind w:left="142" w:right="215"/>
        <w:rPr>
          <w:sz w:val="20"/>
          <w:szCs w:val="20"/>
        </w:rPr>
      </w:pPr>
    </w:p>
    <w:p w:rsidR="00CE6663" w:rsidRPr="00415C9C" w:rsidRDefault="00CE6663" w:rsidP="00CE6663">
      <w:pPr>
        <w:pStyle w:val="ListParagraph"/>
        <w:tabs>
          <w:tab w:val="left" w:pos="353"/>
        </w:tabs>
        <w:ind w:left="142" w:right="215"/>
        <w:jc w:val="both"/>
        <w:rPr>
          <w:sz w:val="20"/>
          <w:szCs w:val="20"/>
        </w:rPr>
      </w:pPr>
      <w:r w:rsidRPr="005245DC">
        <w:rPr>
          <w:sz w:val="20"/>
          <w:szCs w:val="20"/>
        </w:rPr>
        <w:t>1.</w:t>
      </w:r>
      <w:r>
        <w:rPr>
          <w:b/>
          <w:sz w:val="20"/>
          <w:szCs w:val="20"/>
        </w:rPr>
        <w:t xml:space="preserve"> Studio (STU</w:t>
      </w:r>
      <w:r w:rsidRPr="00415C9C">
        <w:rPr>
          <w:b/>
          <w:sz w:val="20"/>
          <w:szCs w:val="20"/>
        </w:rPr>
        <w:t>)</w:t>
      </w:r>
      <w:r w:rsidRPr="00415C9C">
        <w:rPr>
          <w:sz w:val="20"/>
          <w:szCs w:val="20"/>
        </w:rPr>
        <w:t xml:space="preserve"> – bedroom, living room with utilities for tea or coffee, bathroo</w:t>
      </w:r>
      <w:r>
        <w:rPr>
          <w:sz w:val="20"/>
          <w:szCs w:val="20"/>
        </w:rPr>
        <w:t xml:space="preserve">m, balcony. Living room: TV, in </w:t>
      </w:r>
      <w:r>
        <w:rPr>
          <w:sz w:val="20"/>
          <w:szCs w:val="20"/>
        </w:rPr>
        <w:t>room telephone, mini-</w:t>
      </w:r>
      <w:proofErr w:type="spellStart"/>
      <w:r>
        <w:rPr>
          <w:sz w:val="20"/>
          <w:szCs w:val="20"/>
        </w:rPr>
        <w:t>bar</w:t>
      </w:r>
      <w:proofErr w:type="gramStart"/>
      <w:r>
        <w:rPr>
          <w:sz w:val="20"/>
          <w:szCs w:val="20"/>
        </w:rPr>
        <w:t>,kettle</w:t>
      </w:r>
      <w:proofErr w:type="spellEnd"/>
      <w:proofErr w:type="gramEnd"/>
      <w:r>
        <w:rPr>
          <w:sz w:val="20"/>
          <w:szCs w:val="20"/>
        </w:rPr>
        <w:t xml:space="preserve">, </w:t>
      </w:r>
      <w:r w:rsidRPr="00415C9C">
        <w:rPr>
          <w:sz w:val="20"/>
          <w:szCs w:val="20"/>
        </w:rPr>
        <w:t xml:space="preserve">sofa. Bedroom: double bed, reading lights, dressing table and </w:t>
      </w:r>
      <w:r>
        <w:rPr>
          <w:sz w:val="20"/>
          <w:szCs w:val="20"/>
        </w:rPr>
        <w:t xml:space="preserve">wardrobe. Option for additional </w:t>
      </w:r>
      <w:r w:rsidRPr="00415C9C">
        <w:rPr>
          <w:sz w:val="20"/>
          <w:szCs w:val="20"/>
        </w:rPr>
        <w:t xml:space="preserve">accommodation – on the sofa bed. Separate wardrobe room. Bathroom: toilet, shower, towels, </w:t>
      </w:r>
      <w:r>
        <w:rPr>
          <w:sz w:val="20"/>
          <w:szCs w:val="20"/>
        </w:rPr>
        <w:t xml:space="preserve">bathrobe/for adult only/, </w:t>
      </w:r>
      <w:r w:rsidRPr="00415C9C">
        <w:rPr>
          <w:sz w:val="20"/>
          <w:szCs w:val="20"/>
        </w:rPr>
        <w:t>bathroom amenities, hairdryer.</w:t>
      </w:r>
    </w:p>
    <w:p w:rsidR="00CE6663" w:rsidRPr="00415C9C" w:rsidRDefault="00CE6663" w:rsidP="00CE6663">
      <w:pPr>
        <w:pStyle w:val="ListParagraph"/>
        <w:tabs>
          <w:tab w:val="left" w:pos="353"/>
        </w:tabs>
        <w:ind w:left="142" w:right="215"/>
        <w:jc w:val="both"/>
        <w:rPr>
          <w:b/>
          <w:sz w:val="20"/>
          <w:szCs w:val="20"/>
        </w:rPr>
      </w:pPr>
      <w:r w:rsidRPr="00415C9C">
        <w:rPr>
          <w:b/>
          <w:sz w:val="20"/>
          <w:szCs w:val="20"/>
        </w:rPr>
        <w:t>S</w:t>
      </w:r>
      <w:r>
        <w:rPr>
          <w:b/>
          <w:sz w:val="20"/>
          <w:szCs w:val="20"/>
        </w:rPr>
        <w:t>ize: 40</w:t>
      </w:r>
      <w:r w:rsidRPr="00415C9C">
        <w:rPr>
          <w:b/>
          <w:sz w:val="20"/>
          <w:szCs w:val="20"/>
        </w:rPr>
        <w:t xml:space="preserve"> sq. m.</w:t>
      </w:r>
    </w:p>
    <w:p w:rsidR="00CE6663" w:rsidRPr="00415C9C" w:rsidRDefault="00CE6663" w:rsidP="00CE6663">
      <w:pPr>
        <w:pStyle w:val="ListParagraph"/>
        <w:tabs>
          <w:tab w:val="left" w:pos="353"/>
        </w:tabs>
        <w:ind w:left="142" w:right="215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Minimum occupancy: </w:t>
      </w:r>
      <w:proofErr w:type="gramStart"/>
      <w:r>
        <w:rPr>
          <w:b/>
          <w:sz w:val="20"/>
          <w:szCs w:val="20"/>
        </w:rPr>
        <w:t>1</w:t>
      </w:r>
      <w:proofErr w:type="gramEnd"/>
      <w:r>
        <w:rPr>
          <w:b/>
          <w:sz w:val="20"/>
          <w:szCs w:val="20"/>
        </w:rPr>
        <w:t xml:space="preserve"> adult</w:t>
      </w:r>
      <w:r w:rsidRPr="00415C9C">
        <w:rPr>
          <w:b/>
          <w:sz w:val="20"/>
          <w:szCs w:val="20"/>
        </w:rPr>
        <w:t>,</w:t>
      </w:r>
    </w:p>
    <w:p w:rsidR="00CE6663" w:rsidRPr="00415C9C" w:rsidRDefault="00CE6663" w:rsidP="00CE6663">
      <w:pPr>
        <w:pStyle w:val="ListParagraph"/>
        <w:tabs>
          <w:tab w:val="left" w:pos="353"/>
        </w:tabs>
        <w:ind w:left="142" w:right="215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Maximum occupancy: </w:t>
      </w:r>
      <w:proofErr w:type="gramStart"/>
      <w:r>
        <w:rPr>
          <w:b/>
          <w:sz w:val="20"/>
          <w:szCs w:val="20"/>
        </w:rPr>
        <w:t>3</w:t>
      </w:r>
      <w:proofErr w:type="gramEnd"/>
      <w:r>
        <w:rPr>
          <w:b/>
          <w:sz w:val="20"/>
          <w:szCs w:val="20"/>
        </w:rPr>
        <w:t xml:space="preserve"> </w:t>
      </w:r>
      <w:proofErr w:type="spellStart"/>
      <w:r>
        <w:rPr>
          <w:b/>
          <w:sz w:val="20"/>
          <w:szCs w:val="20"/>
        </w:rPr>
        <w:t>pax</w:t>
      </w:r>
      <w:proofErr w:type="spellEnd"/>
      <w:r>
        <w:rPr>
          <w:b/>
          <w:sz w:val="20"/>
          <w:szCs w:val="20"/>
        </w:rPr>
        <w:t xml:space="preserve"> (2 adults + 1 childr</w:t>
      </w:r>
      <w:r w:rsidRPr="00415C9C">
        <w:rPr>
          <w:b/>
          <w:sz w:val="20"/>
          <w:szCs w:val="20"/>
        </w:rPr>
        <w:t>en)</w:t>
      </w:r>
    </w:p>
    <w:p w:rsidR="00415C9C" w:rsidRDefault="00415C9C" w:rsidP="00415C9C">
      <w:pPr>
        <w:pStyle w:val="ListParagraph"/>
        <w:tabs>
          <w:tab w:val="left" w:pos="353"/>
        </w:tabs>
        <w:ind w:left="142" w:right="215"/>
        <w:jc w:val="both"/>
        <w:rPr>
          <w:sz w:val="20"/>
          <w:szCs w:val="20"/>
        </w:rPr>
      </w:pPr>
    </w:p>
    <w:p w:rsidR="00415C9C" w:rsidRPr="00415C9C" w:rsidRDefault="00CE6663" w:rsidP="00415C9C">
      <w:pPr>
        <w:pStyle w:val="ListParagraph"/>
        <w:tabs>
          <w:tab w:val="left" w:pos="353"/>
        </w:tabs>
        <w:ind w:left="142" w:right="215"/>
        <w:jc w:val="both"/>
        <w:rPr>
          <w:sz w:val="20"/>
          <w:szCs w:val="20"/>
        </w:rPr>
      </w:pPr>
      <w:r>
        <w:rPr>
          <w:sz w:val="20"/>
          <w:szCs w:val="20"/>
        </w:rPr>
        <w:t>2</w:t>
      </w:r>
      <w:r w:rsidR="00415C9C" w:rsidRPr="00415C9C">
        <w:rPr>
          <w:sz w:val="20"/>
          <w:szCs w:val="20"/>
        </w:rPr>
        <w:t xml:space="preserve">. </w:t>
      </w:r>
      <w:r w:rsidR="00415C9C">
        <w:rPr>
          <w:b/>
          <w:sz w:val="20"/>
          <w:szCs w:val="20"/>
        </w:rPr>
        <w:t>One Bedroom Apartment (APP</w:t>
      </w:r>
      <w:r w:rsidR="00415C9C" w:rsidRPr="00415C9C">
        <w:rPr>
          <w:b/>
          <w:sz w:val="20"/>
          <w:szCs w:val="20"/>
        </w:rPr>
        <w:t>1)</w:t>
      </w:r>
      <w:r w:rsidR="00415C9C" w:rsidRPr="00415C9C">
        <w:rPr>
          <w:sz w:val="20"/>
          <w:szCs w:val="20"/>
        </w:rPr>
        <w:t xml:space="preserve"> – bedroom, living room with utilities for tea or coffee, bathroo</w:t>
      </w:r>
      <w:r w:rsidR="00415C9C">
        <w:rPr>
          <w:sz w:val="20"/>
          <w:szCs w:val="20"/>
        </w:rPr>
        <w:t xml:space="preserve">m, balcony. Living room: TV, in </w:t>
      </w:r>
      <w:r w:rsidR="00415C9C" w:rsidRPr="00415C9C">
        <w:rPr>
          <w:sz w:val="20"/>
          <w:szCs w:val="20"/>
        </w:rPr>
        <w:t xml:space="preserve">room telephone, mini- bar, kettle, sofa. Bedroom: double bed, reading lights, dressing table and </w:t>
      </w:r>
      <w:r w:rsidR="00415C9C">
        <w:rPr>
          <w:sz w:val="20"/>
          <w:szCs w:val="20"/>
        </w:rPr>
        <w:t xml:space="preserve">wardrobe. Option for additional </w:t>
      </w:r>
      <w:r w:rsidR="00415C9C" w:rsidRPr="00415C9C">
        <w:rPr>
          <w:sz w:val="20"/>
          <w:szCs w:val="20"/>
        </w:rPr>
        <w:t xml:space="preserve">accommodation – on the sofa bed. Separate wardrobe room. Bathroom: toilet, shower, towels, </w:t>
      </w:r>
      <w:r>
        <w:rPr>
          <w:sz w:val="20"/>
          <w:szCs w:val="20"/>
        </w:rPr>
        <w:t xml:space="preserve">bathrobe/for adult only/, </w:t>
      </w:r>
      <w:r w:rsidR="00415C9C" w:rsidRPr="00415C9C">
        <w:rPr>
          <w:sz w:val="20"/>
          <w:szCs w:val="20"/>
        </w:rPr>
        <w:t>bathroom amenities, hairdryer.</w:t>
      </w:r>
    </w:p>
    <w:p w:rsidR="00415C9C" w:rsidRPr="00415C9C" w:rsidRDefault="00415C9C" w:rsidP="00415C9C">
      <w:pPr>
        <w:pStyle w:val="ListParagraph"/>
        <w:tabs>
          <w:tab w:val="left" w:pos="353"/>
        </w:tabs>
        <w:ind w:left="142" w:right="215"/>
        <w:jc w:val="both"/>
        <w:rPr>
          <w:b/>
          <w:sz w:val="20"/>
          <w:szCs w:val="20"/>
        </w:rPr>
      </w:pPr>
      <w:r w:rsidRPr="00415C9C">
        <w:rPr>
          <w:b/>
          <w:sz w:val="20"/>
          <w:szCs w:val="20"/>
        </w:rPr>
        <w:t>Size: 55 sq. m.</w:t>
      </w:r>
    </w:p>
    <w:p w:rsidR="00415C9C" w:rsidRPr="00415C9C" w:rsidRDefault="00415C9C" w:rsidP="00415C9C">
      <w:pPr>
        <w:pStyle w:val="ListParagraph"/>
        <w:tabs>
          <w:tab w:val="left" w:pos="353"/>
        </w:tabs>
        <w:ind w:left="142" w:right="215"/>
        <w:jc w:val="both"/>
        <w:rPr>
          <w:b/>
          <w:sz w:val="20"/>
          <w:szCs w:val="20"/>
        </w:rPr>
      </w:pPr>
      <w:r w:rsidRPr="00415C9C">
        <w:rPr>
          <w:b/>
          <w:sz w:val="20"/>
          <w:szCs w:val="20"/>
        </w:rPr>
        <w:t xml:space="preserve">Minimum occupancy: </w:t>
      </w:r>
      <w:proofErr w:type="gramStart"/>
      <w:r w:rsidRPr="00415C9C">
        <w:rPr>
          <w:b/>
          <w:sz w:val="20"/>
          <w:szCs w:val="20"/>
        </w:rPr>
        <w:t>2</w:t>
      </w:r>
      <w:proofErr w:type="gramEnd"/>
      <w:r w:rsidRPr="00415C9C">
        <w:rPr>
          <w:b/>
          <w:sz w:val="20"/>
          <w:szCs w:val="20"/>
        </w:rPr>
        <w:t xml:space="preserve"> adults,</w:t>
      </w:r>
    </w:p>
    <w:p w:rsidR="00415C9C" w:rsidRPr="00415C9C" w:rsidRDefault="00415C9C" w:rsidP="00415C9C">
      <w:pPr>
        <w:pStyle w:val="ListParagraph"/>
        <w:tabs>
          <w:tab w:val="left" w:pos="353"/>
        </w:tabs>
        <w:ind w:left="142" w:right="215"/>
        <w:jc w:val="both"/>
        <w:rPr>
          <w:b/>
          <w:sz w:val="20"/>
          <w:szCs w:val="20"/>
        </w:rPr>
      </w:pPr>
      <w:r w:rsidRPr="00415C9C">
        <w:rPr>
          <w:b/>
          <w:sz w:val="20"/>
          <w:szCs w:val="20"/>
        </w:rPr>
        <w:t xml:space="preserve">Maximum occupancy: </w:t>
      </w:r>
      <w:proofErr w:type="gramStart"/>
      <w:r w:rsidRPr="00415C9C">
        <w:rPr>
          <w:b/>
          <w:sz w:val="20"/>
          <w:szCs w:val="20"/>
        </w:rPr>
        <w:t>4</w:t>
      </w:r>
      <w:proofErr w:type="gramEnd"/>
      <w:r w:rsidRPr="00415C9C">
        <w:rPr>
          <w:b/>
          <w:sz w:val="20"/>
          <w:szCs w:val="20"/>
        </w:rPr>
        <w:t xml:space="preserve"> </w:t>
      </w:r>
      <w:proofErr w:type="spellStart"/>
      <w:r w:rsidRPr="00415C9C">
        <w:rPr>
          <w:b/>
          <w:sz w:val="20"/>
          <w:szCs w:val="20"/>
        </w:rPr>
        <w:t>pax</w:t>
      </w:r>
      <w:proofErr w:type="spellEnd"/>
      <w:r w:rsidRPr="00415C9C">
        <w:rPr>
          <w:b/>
          <w:sz w:val="20"/>
          <w:szCs w:val="20"/>
        </w:rPr>
        <w:t xml:space="preserve"> (3 adults + 1 child or 2 adults + 2 children)</w:t>
      </w:r>
    </w:p>
    <w:p w:rsidR="00415C9C" w:rsidRPr="00415C9C" w:rsidRDefault="00415C9C" w:rsidP="00415C9C">
      <w:pPr>
        <w:pStyle w:val="ListParagraph"/>
        <w:tabs>
          <w:tab w:val="left" w:pos="353"/>
        </w:tabs>
        <w:ind w:left="142" w:right="215"/>
        <w:jc w:val="both"/>
        <w:rPr>
          <w:sz w:val="20"/>
          <w:szCs w:val="20"/>
        </w:rPr>
      </w:pPr>
    </w:p>
    <w:p w:rsidR="00415C9C" w:rsidRPr="00415C9C" w:rsidRDefault="00CE6663" w:rsidP="00415C9C">
      <w:pPr>
        <w:pStyle w:val="ListParagraph"/>
        <w:tabs>
          <w:tab w:val="left" w:pos="353"/>
        </w:tabs>
        <w:ind w:left="142" w:right="215"/>
        <w:jc w:val="both"/>
        <w:rPr>
          <w:sz w:val="20"/>
          <w:szCs w:val="20"/>
        </w:rPr>
      </w:pPr>
      <w:r>
        <w:rPr>
          <w:sz w:val="20"/>
          <w:szCs w:val="20"/>
        </w:rPr>
        <w:t>3</w:t>
      </w:r>
      <w:r w:rsidR="00415C9C" w:rsidRPr="00415C9C">
        <w:rPr>
          <w:sz w:val="20"/>
          <w:szCs w:val="20"/>
        </w:rPr>
        <w:t xml:space="preserve">. </w:t>
      </w:r>
      <w:r w:rsidR="00415C9C">
        <w:rPr>
          <w:b/>
          <w:sz w:val="20"/>
          <w:szCs w:val="20"/>
        </w:rPr>
        <w:t>Two Bedroom Apartment (APP</w:t>
      </w:r>
      <w:r w:rsidR="00415C9C" w:rsidRPr="00415C9C">
        <w:rPr>
          <w:b/>
          <w:sz w:val="20"/>
          <w:szCs w:val="20"/>
        </w:rPr>
        <w:t>2)</w:t>
      </w:r>
      <w:r w:rsidR="00415C9C" w:rsidRPr="00415C9C">
        <w:rPr>
          <w:sz w:val="20"/>
          <w:szCs w:val="20"/>
        </w:rPr>
        <w:t xml:space="preserve"> – 2 bedrooms, living room, bathroom, WC, balcony. Living room: TV, in room telep</w:t>
      </w:r>
      <w:r w:rsidR="00415C9C">
        <w:rPr>
          <w:sz w:val="20"/>
          <w:szCs w:val="20"/>
        </w:rPr>
        <w:t xml:space="preserve">hone, </w:t>
      </w:r>
      <w:r w:rsidR="00415C9C" w:rsidRPr="00415C9C">
        <w:rPr>
          <w:sz w:val="20"/>
          <w:szCs w:val="20"/>
        </w:rPr>
        <w:t xml:space="preserve">mini- bar, kettle, sofa. Bedroom 1: double bed, reading lights, dressing table and wardrobe. Bedroom 2: twin beds, </w:t>
      </w:r>
      <w:r w:rsidR="00415C9C">
        <w:rPr>
          <w:sz w:val="20"/>
          <w:szCs w:val="20"/>
        </w:rPr>
        <w:t xml:space="preserve">reading lights, </w:t>
      </w:r>
      <w:r w:rsidR="00415C9C" w:rsidRPr="00415C9C">
        <w:rPr>
          <w:sz w:val="20"/>
          <w:szCs w:val="20"/>
        </w:rPr>
        <w:t xml:space="preserve">dressing table </w:t>
      </w:r>
      <w:r w:rsidR="00415C9C">
        <w:rPr>
          <w:sz w:val="20"/>
          <w:szCs w:val="20"/>
        </w:rPr>
        <w:t xml:space="preserve">and wardrobe. Separate wardrobe </w:t>
      </w:r>
      <w:r w:rsidR="00415C9C" w:rsidRPr="00415C9C">
        <w:rPr>
          <w:sz w:val="20"/>
          <w:szCs w:val="20"/>
        </w:rPr>
        <w:t>room. Option for extra bed – sofa bed in the living room. Bathroom: toil</w:t>
      </w:r>
      <w:r w:rsidR="00415C9C">
        <w:rPr>
          <w:sz w:val="20"/>
          <w:szCs w:val="20"/>
        </w:rPr>
        <w:t xml:space="preserve">et, shower, </w:t>
      </w:r>
      <w:r w:rsidR="00415C9C" w:rsidRPr="00415C9C">
        <w:rPr>
          <w:sz w:val="20"/>
          <w:szCs w:val="20"/>
        </w:rPr>
        <w:t>towels</w:t>
      </w:r>
      <w:r>
        <w:rPr>
          <w:sz w:val="20"/>
          <w:szCs w:val="20"/>
        </w:rPr>
        <w:t>,</w:t>
      </w:r>
      <w:r w:rsidR="00415C9C" w:rsidRPr="00415C9C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bathrobe/for adult only/, </w:t>
      </w:r>
      <w:r w:rsidR="00415C9C" w:rsidRPr="00415C9C">
        <w:rPr>
          <w:sz w:val="20"/>
          <w:szCs w:val="20"/>
        </w:rPr>
        <w:t>and bathroom amenities, hairdryer.</w:t>
      </w:r>
    </w:p>
    <w:p w:rsidR="00415C9C" w:rsidRPr="00415C9C" w:rsidRDefault="00415C9C" w:rsidP="00415C9C">
      <w:pPr>
        <w:pStyle w:val="ListParagraph"/>
        <w:tabs>
          <w:tab w:val="left" w:pos="353"/>
        </w:tabs>
        <w:ind w:left="142" w:right="215"/>
        <w:jc w:val="both"/>
        <w:rPr>
          <w:b/>
          <w:sz w:val="20"/>
          <w:szCs w:val="20"/>
        </w:rPr>
      </w:pPr>
      <w:r w:rsidRPr="00415C9C">
        <w:rPr>
          <w:b/>
          <w:sz w:val="20"/>
          <w:szCs w:val="20"/>
        </w:rPr>
        <w:t xml:space="preserve">Size: 80 </w:t>
      </w:r>
      <w:proofErr w:type="spellStart"/>
      <w:r w:rsidRPr="00415C9C">
        <w:rPr>
          <w:b/>
          <w:sz w:val="20"/>
          <w:szCs w:val="20"/>
        </w:rPr>
        <w:t>sq.m</w:t>
      </w:r>
      <w:proofErr w:type="spellEnd"/>
      <w:r w:rsidRPr="00415C9C">
        <w:rPr>
          <w:b/>
          <w:sz w:val="20"/>
          <w:szCs w:val="20"/>
        </w:rPr>
        <w:t>.</w:t>
      </w:r>
    </w:p>
    <w:p w:rsidR="00415C9C" w:rsidRPr="00415C9C" w:rsidRDefault="00415C9C" w:rsidP="00415C9C">
      <w:pPr>
        <w:pStyle w:val="ListParagraph"/>
        <w:tabs>
          <w:tab w:val="left" w:pos="353"/>
        </w:tabs>
        <w:ind w:left="142" w:right="215"/>
        <w:jc w:val="both"/>
        <w:rPr>
          <w:b/>
          <w:sz w:val="20"/>
          <w:szCs w:val="20"/>
        </w:rPr>
      </w:pPr>
      <w:r w:rsidRPr="00415C9C">
        <w:rPr>
          <w:b/>
          <w:sz w:val="20"/>
          <w:szCs w:val="20"/>
        </w:rPr>
        <w:t xml:space="preserve">Minimum occupancy: </w:t>
      </w:r>
      <w:proofErr w:type="gramStart"/>
      <w:r w:rsidRPr="00415C9C">
        <w:rPr>
          <w:b/>
          <w:sz w:val="20"/>
          <w:szCs w:val="20"/>
        </w:rPr>
        <w:t>4</w:t>
      </w:r>
      <w:proofErr w:type="gramEnd"/>
      <w:r w:rsidRPr="00415C9C">
        <w:rPr>
          <w:b/>
          <w:sz w:val="20"/>
          <w:szCs w:val="20"/>
        </w:rPr>
        <w:t xml:space="preserve"> adults,</w:t>
      </w:r>
    </w:p>
    <w:p w:rsidR="00415C9C" w:rsidRPr="00415C9C" w:rsidRDefault="00415C9C" w:rsidP="00415C9C">
      <w:pPr>
        <w:pStyle w:val="ListParagraph"/>
        <w:tabs>
          <w:tab w:val="left" w:pos="353"/>
        </w:tabs>
        <w:ind w:left="142" w:right="215"/>
        <w:jc w:val="both"/>
        <w:rPr>
          <w:b/>
          <w:sz w:val="20"/>
          <w:szCs w:val="20"/>
        </w:rPr>
      </w:pPr>
      <w:r w:rsidRPr="00415C9C">
        <w:rPr>
          <w:b/>
          <w:sz w:val="20"/>
          <w:szCs w:val="20"/>
        </w:rPr>
        <w:t xml:space="preserve">Maximum occupancy: </w:t>
      </w:r>
      <w:proofErr w:type="gramStart"/>
      <w:r w:rsidRPr="00415C9C">
        <w:rPr>
          <w:b/>
          <w:sz w:val="20"/>
          <w:szCs w:val="20"/>
        </w:rPr>
        <w:t>6</w:t>
      </w:r>
      <w:proofErr w:type="gramEnd"/>
      <w:r w:rsidRPr="00415C9C">
        <w:rPr>
          <w:b/>
          <w:sz w:val="20"/>
          <w:szCs w:val="20"/>
        </w:rPr>
        <w:t xml:space="preserve"> </w:t>
      </w:r>
      <w:proofErr w:type="spellStart"/>
      <w:r w:rsidRPr="00415C9C">
        <w:rPr>
          <w:b/>
          <w:sz w:val="20"/>
          <w:szCs w:val="20"/>
        </w:rPr>
        <w:t>pax</w:t>
      </w:r>
      <w:proofErr w:type="spellEnd"/>
      <w:r w:rsidRPr="00415C9C">
        <w:rPr>
          <w:b/>
          <w:sz w:val="20"/>
          <w:szCs w:val="20"/>
        </w:rPr>
        <w:t xml:space="preserve"> (5 adults + 1 child or 4 adults + 2 children)</w:t>
      </w:r>
    </w:p>
    <w:p w:rsidR="00415C9C" w:rsidRPr="00415C9C" w:rsidRDefault="00415C9C" w:rsidP="00415C9C">
      <w:pPr>
        <w:pStyle w:val="ListParagraph"/>
        <w:tabs>
          <w:tab w:val="left" w:pos="353"/>
        </w:tabs>
        <w:ind w:left="142" w:right="215"/>
        <w:jc w:val="both"/>
        <w:rPr>
          <w:sz w:val="20"/>
          <w:szCs w:val="20"/>
        </w:rPr>
      </w:pPr>
    </w:p>
    <w:p w:rsidR="00415C9C" w:rsidRDefault="00415C9C" w:rsidP="00415C9C">
      <w:pPr>
        <w:pStyle w:val="ListParagraph"/>
        <w:tabs>
          <w:tab w:val="left" w:pos="353"/>
        </w:tabs>
        <w:ind w:left="142" w:right="215"/>
        <w:jc w:val="both"/>
        <w:rPr>
          <w:sz w:val="20"/>
          <w:szCs w:val="20"/>
          <w:u w:val="single"/>
          <w:lang w:val="bg-BG"/>
        </w:rPr>
      </w:pPr>
    </w:p>
    <w:p w:rsidR="00415C9C" w:rsidRDefault="00415C9C" w:rsidP="00415C9C">
      <w:pPr>
        <w:pStyle w:val="ListParagraph"/>
        <w:tabs>
          <w:tab w:val="left" w:pos="353"/>
        </w:tabs>
        <w:ind w:left="142" w:right="215"/>
        <w:jc w:val="both"/>
        <w:rPr>
          <w:sz w:val="20"/>
          <w:szCs w:val="20"/>
          <w:u w:val="single"/>
          <w:lang w:val="bg-BG"/>
        </w:rPr>
      </w:pPr>
      <w:r w:rsidRPr="00415C9C">
        <w:rPr>
          <w:sz w:val="20"/>
          <w:szCs w:val="20"/>
          <w:u w:val="single"/>
          <w:lang w:val="bg-BG"/>
        </w:rPr>
        <w:t>*Please note that cooking in the hotel rooms is not allowed.</w:t>
      </w:r>
    </w:p>
    <w:p w:rsidR="00EB40E1" w:rsidRPr="00EB40E1" w:rsidRDefault="00EB40E1" w:rsidP="00EB40E1">
      <w:pPr>
        <w:pStyle w:val="HTMLPreformatted"/>
        <w:shd w:val="clear" w:color="auto" w:fill="F8F9FA"/>
        <w:spacing w:line="540" w:lineRule="atLeast"/>
        <w:rPr>
          <w:rFonts w:ascii="Georgia" w:eastAsia="Times New Roman" w:hAnsi="Georgia" w:cs="Courier New"/>
          <w:color w:val="202124"/>
          <w:u w:val="single"/>
          <w:lang w:eastAsia="bg-BG"/>
        </w:rPr>
      </w:pPr>
      <w:bookmarkStart w:id="0" w:name="_GoBack"/>
      <w:r w:rsidRPr="00EB40E1">
        <w:rPr>
          <w:rFonts w:ascii="Georgia" w:hAnsi="Georgia"/>
          <w:lang w:val="en-US"/>
        </w:rPr>
        <w:t xml:space="preserve">   </w:t>
      </w:r>
      <w:bookmarkEnd w:id="0"/>
      <w:r w:rsidRPr="00EB40E1">
        <w:rPr>
          <w:rFonts w:ascii="Georgia" w:hAnsi="Georgia"/>
          <w:u w:val="single"/>
        </w:rPr>
        <w:t>*</w:t>
      </w:r>
      <w:r w:rsidRPr="00EB40E1">
        <w:rPr>
          <w:rFonts w:ascii="Georgia" w:eastAsia="Times New Roman" w:hAnsi="Georgia" w:cs="Courier New"/>
          <w:color w:val="202124"/>
          <w:u w:val="single"/>
          <w:lang w:val="en" w:eastAsia="bg-BG"/>
        </w:rPr>
        <w:t xml:space="preserve"> </w:t>
      </w:r>
      <w:r w:rsidRPr="00EB40E1">
        <w:rPr>
          <w:rFonts w:ascii="Georgia" w:eastAsia="Times New Roman" w:hAnsi="Georgia" w:cs="Courier New"/>
          <w:color w:val="202124"/>
          <w:u w:val="single"/>
          <w:lang w:val="en" w:eastAsia="bg-BG"/>
        </w:rPr>
        <w:t>Pets are not allowed!</w:t>
      </w:r>
    </w:p>
    <w:p w:rsidR="00EB40E1" w:rsidRPr="00EB40E1" w:rsidRDefault="00EB40E1" w:rsidP="00415C9C">
      <w:pPr>
        <w:pStyle w:val="ListParagraph"/>
        <w:tabs>
          <w:tab w:val="left" w:pos="353"/>
        </w:tabs>
        <w:ind w:left="142" w:right="215"/>
        <w:jc w:val="both"/>
        <w:rPr>
          <w:sz w:val="20"/>
          <w:szCs w:val="20"/>
          <w:u w:val="single"/>
        </w:rPr>
      </w:pPr>
    </w:p>
    <w:p w:rsidR="00415C9C" w:rsidRDefault="00415C9C" w:rsidP="00415C9C">
      <w:pPr>
        <w:pStyle w:val="ListParagraph"/>
        <w:tabs>
          <w:tab w:val="left" w:pos="353"/>
        </w:tabs>
        <w:ind w:left="142" w:right="215"/>
        <w:jc w:val="both"/>
        <w:rPr>
          <w:sz w:val="20"/>
          <w:szCs w:val="20"/>
          <w:u w:val="single"/>
          <w:lang w:val="bg-BG"/>
        </w:rPr>
      </w:pPr>
    </w:p>
    <w:p w:rsidR="00415C9C" w:rsidRDefault="00415C9C" w:rsidP="00415C9C">
      <w:pPr>
        <w:pStyle w:val="ListParagraph"/>
        <w:tabs>
          <w:tab w:val="left" w:pos="353"/>
        </w:tabs>
        <w:ind w:left="142" w:right="215"/>
        <w:jc w:val="both"/>
        <w:rPr>
          <w:sz w:val="20"/>
          <w:szCs w:val="20"/>
          <w:u w:val="single"/>
          <w:lang w:val="bg-BG"/>
        </w:rPr>
      </w:pPr>
    </w:p>
    <w:p w:rsidR="00415C9C" w:rsidRDefault="00415C9C" w:rsidP="00415C9C">
      <w:pPr>
        <w:pStyle w:val="ListParagraph"/>
        <w:tabs>
          <w:tab w:val="left" w:pos="353"/>
        </w:tabs>
        <w:ind w:left="142" w:right="215"/>
        <w:jc w:val="both"/>
        <w:rPr>
          <w:sz w:val="20"/>
          <w:szCs w:val="20"/>
          <w:u w:val="single"/>
          <w:lang w:val="bg-BG"/>
        </w:rPr>
      </w:pPr>
    </w:p>
    <w:p w:rsidR="00415C9C" w:rsidRDefault="00415C9C" w:rsidP="00415C9C">
      <w:pPr>
        <w:pStyle w:val="ListParagraph"/>
        <w:tabs>
          <w:tab w:val="left" w:pos="353"/>
        </w:tabs>
        <w:ind w:left="142" w:right="215"/>
        <w:jc w:val="both"/>
        <w:rPr>
          <w:sz w:val="20"/>
          <w:szCs w:val="20"/>
          <w:u w:val="single"/>
          <w:lang w:val="bg-BG"/>
        </w:rPr>
      </w:pPr>
    </w:p>
    <w:p w:rsidR="00415C9C" w:rsidRDefault="00415C9C" w:rsidP="00415C9C">
      <w:pPr>
        <w:pStyle w:val="ListParagraph"/>
        <w:tabs>
          <w:tab w:val="left" w:pos="353"/>
        </w:tabs>
        <w:ind w:left="142" w:right="215"/>
        <w:jc w:val="both"/>
        <w:rPr>
          <w:sz w:val="20"/>
          <w:szCs w:val="20"/>
          <w:u w:val="single"/>
          <w:lang w:val="bg-BG"/>
        </w:rPr>
      </w:pPr>
    </w:p>
    <w:p w:rsidR="00415C9C" w:rsidRDefault="00415C9C" w:rsidP="00415C9C">
      <w:pPr>
        <w:pStyle w:val="ListParagraph"/>
        <w:tabs>
          <w:tab w:val="left" w:pos="353"/>
        </w:tabs>
        <w:ind w:left="142" w:right="215"/>
        <w:jc w:val="both"/>
        <w:rPr>
          <w:sz w:val="20"/>
          <w:szCs w:val="20"/>
          <w:u w:val="single"/>
          <w:lang w:val="bg-BG"/>
        </w:rPr>
      </w:pPr>
    </w:p>
    <w:p w:rsidR="00415C9C" w:rsidRDefault="00415C9C" w:rsidP="00415C9C">
      <w:pPr>
        <w:pStyle w:val="ListParagraph"/>
        <w:tabs>
          <w:tab w:val="left" w:pos="353"/>
        </w:tabs>
        <w:ind w:left="142" w:right="215"/>
        <w:jc w:val="both"/>
        <w:rPr>
          <w:sz w:val="20"/>
          <w:szCs w:val="20"/>
          <w:u w:val="single"/>
          <w:lang w:val="bg-BG"/>
        </w:rPr>
      </w:pPr>
    </w:p>
    <w:sectPr w:rsidR="00415C9C" w:rsidSect="0042641E">
      <w:footerReference w:type="default" r:id="rId9"/>
      <w:headerReference w:type="first" r:id="rId10"/>
      <w:footerReference w:type="first" r:id="rId11"/>
      <w:pgSz w:w="11906" w:h="16838"/>
      <w:pgMar w:top="1418" w:right="1133" w:bottom="1417" w:left="993" w:header="0" w:footer="9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0B2E" w:rsidRDefault="00CA0B2E" w:rsidP="007F6EF2">
      <w:pPr>
        <w:spacing w:after="0" w:line="240" w:lineRule="auto"/>
      </w:pPr>
      <w:r>
        <w:separator/>
      </w:r>
    </w:p>
  </w:endnote>
  <w:endnote w:type="continuationSeparator" w:id="0">
    <w:p w:rsidR="00CA0B2E" w:rsidRDefault="00CA0B2E" w:rsidP="007F6E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110" w:type="dxa"/>
      <w:tblInd w:w="-53" w:type="dxa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5055"/>
      <w:gridCol w:w="5055"/>
    </w:tblGrid>
    <w:tr w:rsidR="00C5095B" w:rsidTr="00103573">
      <w:trPr>
        <w:trHeight w:val="276"/>
      </w:trPr>
      <w:tc>
        <w:tcPr>
          <w:tcW w:w="5055" w:type="dxa"/>
        </w:tcPr>
        <w:p w:rsidR="00C5095B" w:rsidRPr="00103573" w:rsidRDefault="00C5095B" w:rsidP="00C5095B">
          <w:pPr>
            <w:pStyle w:val="Footer"/>
            <w:tabs>
              <w:tab w:val="left" w:pos="1530"/>
            </w:tabs>
            <w:rPr>
              <w:sz w:val="20"/>
              <w:szCs w:val="20"/>
            </w:rPr>
          </w:pPr>
          <w:r w:rsidRPr="00103573">
            <w:rPr>
              <w:sz w:val="20"/>
              <w:szCs w:val="20"/>
            </w:rPr>
            <w:t>Sign and stamp for Grand Royale Ltd.</w:t>
          </w:r>
          <w:r w:rsidRPr="00103573">
            <w:rPr>
              <w:sz w:val="20"/>
              <w:szCs w:val="20"/>
            </w:rPr>
            <w:tab/>
          </w:r>
        </w:p>
      </w:tc>
      <w:tc>
        <w:tcPr>
          <w:tcW w:w="5055" w:type="dxa"/>
        </w:tcPr>
        <w:p w:rsidR="00C5095B" w:rsidRPr="00103573" w:rsidRDefault="00C5095B" w:rsidP="00103573">
          <w:pPr>
            <w:pStyle w:val="Footer"/>
            <w:rPr>
              <w:sz w:val="20"/>
              <w:szCs w:val="20"/>
              <w:lang w:val="en-US"/>
            </w:rPr>
          </w:pPr>
          <w:r w:rsidRPr="00103573">
            <w:rPr>
              <w:sz w:val="20"/>
              <w:szCs w:val="20"/>
              <w:lang w:val="en-US"/>
            </w:rPr>
            <w:t>Sign and stamp for TO/TA</w:t>
          </w:r>
        </w:p>
      </w:tc>
    </w:tr>
  </w:tbl>
  <w:sdt>
    <w:sdtPr>
      <w:id w:val="-180899177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C5095B" w:rsidRDefault="00C5095B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B732B"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:rsidR="00C5095B" w:rsidRDefault="00C5095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3573" w:rsidRDefault="00103573" w:rsidP="00103573">
    <w:pPr>
      <w:pStyle w:val="Header"/>
    </w:pPr>
  </w:p>
  <w:tbl>
    <w:tblPr>
      <w:tblW w:w="10110" w:type="dxa"/>
      <w:tblInd w:w="-53" w:type="dxa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5055"/>
      <w:gridCol w:w="5055"/>
    </w:tblGrid>
    <w:tr w:rsidR="00103573" w:rsidTr="00AB08CF">
      <w:trPr>
        <w:trHeight w:val="276"/>
      </w:trPr>
      <w:tc>
        <w:tcPr>
          <w:tcW w:w="5055" w:type="dxa"/>
        </w:tcPr>
        <w:p w:rsidR="00103573" w:rsidRPr="00103573" w:rsidRDefault="00103573" w:rsidP="00103573">
          <w:pPr>
            <w:pStyle w:val="Footer"/>
            <w:tabs>
              <w:tab w:val="left" w:pos="1530"/>
            </w:tabs>
            <w:rPr>
              <w:sz w:val="20"/>
              <w:szCs w:val="20"/>
            </w:rPr>
          </w:pPr>
        </w:p>
      </w:tc>
      <w:tc>
        <w:tcPr>
          <w:tcW w:w="5055" w:type="dxa"/>
        </w:tcPr>
        <w:p w:rsidR="00103573" w:rsidRPr="00103573" w:rsidRDefault="00103573" w:rsidP="00103573">
          <w:pPr>
            <w:pStyle w:val="Footer"/>
            <w:rPr>
              <w:sz w:val="20"/>
              <w:szCs w:val="20"/>
              <w:lang w:val="en-US"/>
            </w:rPr>
          </w:pPr>
        </w:p>
      </w:tc>
    </w:tr>
  </w:tbl>
  <w:sdt>
    <w:sdtPr>
      <w:id w:val="1566220458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103573" w:rsidRDefault="00103573" w:rsidP="00103573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B40E1">
          <w:rPr>
            <w:noProof/>
          </w:rPr>
          <w:t>1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:rsidR="00103573" w:rsidRDefault="0010357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0B2E" w:rsidRDefault="00CA0B2E" w:rsidP="007F6EF2">
      <w:pPr>
        <w:spacing w:after="0" w:line="240" w:lineRule="auto"/>
      </w:pPr>
      <w:r>
        <w:separator/>
      </w:r>
    </w:p>
  </w:footnote>
  <w:footnote w:type="continuationSeparator" w:id="0">
    <w:p w:rsidR="00CA0B2E" w:rsidRDefault="00CA0B2E" w:rsidP="007F6E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6EF2" w:rsidRDefault="007F6EF2" w:rsidP="007F6EF2">
    <w:pPr>
      <w:pStyle w:val="Header"/>
      <w:jc w:val="center"/>
    </w:pPr>
    <w:r>
      <w:rPr>
        <w:noProof/>
        <w:lang w:eastAsia="bg-BG"/>
      </w:rPr>
      <w:drawing>
        <wp:inline distT="0" distB="0" distL="0" distR="0">
          <wp:extent cx="1966595" cy="747306"/>
          <wp:effectExtent l="0" t="0" r="0" b="0"/>
          <wp:docPr id="99" name="Picture 9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Logo-The-Grand-Royale-Hotel-Spa-CMYK_small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93470" cy="75751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537D02"/>
    <w:multiLevelType w:val="hybridMultilevel"/>
    <w:tmpl w:val="34481FFA"/>
    <w:lvl w:ilvl="0" w:tplc="314217C8">
      <w:start w:val="1"/>
      <w:numFmt w:val="upperLetter"/>
      <w:lvlText w:val="%1."/>
      <w:lvlJc w:val="left"/>
      <w:pPr>
        <w:ind w:left="416" w:hanging="306"/>
      </w:pPr>
      <w:rPr>
        <w:rFonts w:ascii="Georgia" w:eastAsia="Georgia" w:hAnsi="Georgia" w:cs="Georgia" w:hint="default"/>
        <w:b/>
        <w:bCs/>
        <w:w w:val="102"/>
        <w:sz w:val="22"/>
        <w:szCs w:val="22"/>
        <w:lang w:val="en-US" w:eastAsia="en-US" w:bidi="en-US"/>
      </w:rPr>
    </w:lvl>
    <w:lvl w:ilvl="1" w:tplc="BB1CC280">
      <w:numFmt w:val="bullet"/>
      <w:lvlText w:val="•"/>
      <w:lvlJc w:val="left"/>
      <w:pPr>
        <w:ind w:left="1410" w:hanging="306"/>
      </w:pPr>
      <w:rPr>
        <w:rFonts w:hint="default"/>
        <w:lang w:val="en-US" w:eastAsia="en-US" w:bidi="en-US"/>
      </w:rPr>
    </w:lvl>
    <w:lvl w:ilvl="2" w:tplc="4EDA9B2C">
      <w:numFmt w:val="bullet"/>
      <w:lvlText w:val="•"/>
      <w:lvlJc w:val="left"/>
      <w:pPr>
        <w:ind w:left="2400" w:hanging="306"/>
      </w:pPr>
      <w:rPr>
        <w:rFonts w:hint="default"/>
        <w:lang w:val="en-US" w:eastAsia="en-US" w:bidi="en-US"/>
      </w:rPr>
    </w:lvl>
    <w:lvl w:ilvl="3" w:tplc="87BE20E0">
      <w:numFmt w:val="bullet"/>
      <w:lvlText w:val="•"/>
      <w:lvlJc w:val="left"/>
      <w:pPr>
        <w:ind w:left="3390" w:hanging="306"/>
      </w:pPr>
      <w:rPr>
        <w:rFonts w:hint="default"/>
        <w:lang w:val="en-US" w:eastAsia="en-US" w:bidi="en-US"/>
      </w:rPr>
    </w:lvl>
    <w:lvl w:ilvl="4" w:tplc="ABA08BC8">
      <w:numFmt w:val="bullet"/>
      <w:lvlText w:val="•"/>
      <w:lvlJc w:val="left"/>
      <w:pPr>
        <w:ind w:left="4380" w:hanging="306"/>
      </w:pPr>
      <w:rPr>
        <w:rFonts w:hint="default"/>
        <w:lang w:val="en-US" w:eastAsia="en-US" w:bidi="en-US"/>
      </w:rPr>
    </w:lvl>
    <w:lvl w:ilvl="5" w:tplc="FBE2AFCC">
      <w:numFmt w:val="bullet"/>
      <w:lvlText w:val="•"/>
      <w:lvlJc w:val="left"/>
      <w:pPr>
        <w:ind w:left="5370" w:hanging="306"/>
      </w:pPr>
      <w:rPr>
        <w:rFonts w:hint="default"/>
        <w:lang w:val="en-US" w:eastAsia="en-US" w:bidi="en-US"/>
      </w:rPr>
    </w:lvl>
    <w:lvl w:ilvl="6" w:tplc="D5523002">
      <w:numFmt w:val="bullet"/>
      <w:lvlText w:val="•"/>
      <w:lvlJc w:val="left"/>
      <w:pPr>
        <w:ind w:left="6360" w:hanging="306"/>
      </w:pPr>
      <w:rPr>
        <w:rFonts w:hint="default"/>
        <w:lang w:val="en-US" w:eastAsia="en-US" w:bidi="en-US"/>
      </w:rPr>
    </w:lvl>
    <w:lvl w:ilvl="7" w:tplc="1B34DD6A">
      <w:numFmt w:val="bullet"/>
      <w:lvlText w:val="•"/>
      <w:lvlJc w:val="left"/>
      <w:pPr>
        <w:ind w:left="7350" w:hanging="306"/>
      </w:pPr>
      <w:rPr>
        <w:rFonts w:hint="default"/>
        <w:lang w:val="en-US" w:eastAsia="en-US" w:bidi="en-US"/>
      </w:rPr>
    </w:lvl>
    <w:lvl w:ilvl="8" w:tplc="B74E9ED0">
      <w:numFmt w:val="bullet"/>
      <w:lvlText w:val="•"/>
      <w:lvlJc w:val="left"/>
      <w:pPr>
        <w:ind w:left="8340" w:hanging="306"/>
      </w:pPr>
      <w:rPr>
        <w:rFonts w:hint="default"/>
        <w:lang w:val="en-US" w:eastAsia="en-US" w:bidi="en-US"/>
      </w:rPr>
    </w:lvl>
  </w:abstractNum>
  <w:abstractNum w:abstractNumId="1" w15:restartNumberingAfterBreak="0">
    <w:nsid w:val="060C174A"/>
    <w:multiLevelType w:val="hybridMultilevel"/>
    <w:tmpl w:val="51CEE0AC"/>
    <w:lvl w:ilvl="0" w:tplc="E08E287A">
      <w:start w:val="1"/>
      <w:numFmt w:val="decimal"/>
      <w:lvlText w:val="%1."/>
      <w:lvlJc w:val="left"/>
      <w:pPr>
        <w:ind w:left="111" w:hanging="212"/>
      </w:pPr>
      <w:rPr>
        <w:rFonts w:ascii="Georgia" w:eastAsia="Georgia" w:hAnsi="Georgia" w:cs="Georgia" w:hint="default"/>
        <w:b/>
        <w:w w:val="102"/>
        <w:sz w:val="22"/>
        <w:szCs w:val="22"/>
        <w:lang w:val="en-US" w:eastAsia="en-US" w:bidi="en-US"/>
      </w:rPr>
    </w:lvl>
    <w:lvl w:ilvl="1" w:tplc="81C4C91A">
      <w:numFmt w:val="bullet"/>
      <w:lvlText w:val="•"/>
      <w:lvlJc w:val="left"/>
      <w:pPr>
        <w:ind w:left="1140" w:hanging="212"/>
      </w:pPr>
      <w:rPr>
        <w:rFonts w:hint="default"/>
        <w:lang w:val="en-US" w:eastAsia="en-US" w:bidi="en-US"/>
      </w:rPr>
    </w:lvl>
    <w:lvl w:ilvl="2" w:tplc="6A663286">
      <w:numFmt w:val="bullet"/>
      <w:lvlText w:val="•"/>
      <w:lvlJc w:val="left"/>
      <w:pPr>
        <w:ind w:left="2160" w:hanging="212"/>
      </w:pPr>
      <w:rPr>
        <w:rFonts w:hint="default"/>
        <w:lang w:val="en-US" w:eastAsia="en-US" w:bidi="en-US"/>
      </w:rPr>
    </w:lvl>
    <w:lvl w:ilvl="3" w:tplc="B1A8F764">
      <w:numFmt w:val="bullet"/>
      <w:lvlText w:val="•"/>
      <w:lvlJc w:val="left"/>
      <w:pPr>
        <w:ind w:left="3180" w:hanging="212"/>
      </w:pPr>
      <w:rPr>
        <w:rFonts w:hint="default"/>
        <w:lang w:val="en-US" w:eastAsia="en-US" w:bidi="en-US"/>
      </w:rPr>
    </w:lvl>
    <w:lvl w:ilvl="4" w:tplc="816E009E">
      <w:numFmt w:val="bullet"/>
      <w:lvlText w:val="•"/>
      <w:lvlJc w:val="left"/>
      <w:pPr>
        <w:ind w:left="4200" w:hanging="212"/>
      </w:pPr>
      <w:rPr>
        <w:rFonts w:hint="default"/>
        <w:lang w:val="en-US" w:eastAsia="en-US" w:bidi="en-US"/>
      </w:rPr>
    </w:lvl>
    <w:lvl w:ilvl="5" w:tplc="0464A8CE">
      <w:numFmt w:val="bullet"/>
      <w:lvlText w:val="•"/>
      <w:lvlJc w:val="left"/>
      <w:pPr>
        <w:ind w:left="5220" w:hanging="212"/>
      </w:pPr>
      <w:rPr>
        <w:rFonts w:hint="default"/>
        <w:lang w:val="en-US" w:eastAsia="en-US" w:bidi="en-US"/>
      </w:rPr>
    </w:lvl>
    <w:lvl w:ilvl="6" w:tplc="7C60F704">
      <w:numFmt w:val="bullet"/>
      <w:lvlText w:val="•"/>
      <w:lvlJc w:val="left"/>
      <w:pPr>
        <w:ind w:left="6240" w:hanging="212"/>
      </w:pPr>
      <w:rPr>
        <w:rFonts w:hint="default"/>
        <w:lang w:val="en-US" w:eastAsia="en-US" w:bidi="en-US"/>
      </w:rPr>
    </w:lvl>
    <w:lvl w:ilvl="7" w:tplc="F89295A4">
      <w:numFmt w:val="bullet"/>
      <w:lvlText w:val="•"/>
      <w:lvlJc w:val="left"/>
      <w:pPr>
        <w:ind w:left="7260" w:hanging="212"/>
      </w:pPr>
      <w:rPr>
        <w:rFonts w:hint="default"/>
        <w:lang w:val="en-US" w:eastAsia="en-US" w:bidi="en-US"/>
      </w:rPr>
    </w:lvl>
    <w:lvl w:ilvl="8" w:tplc="2B3867AE">
      <w:numFmt w:val="bullet"/>
      <w:lvlText w:val="•"/>
      <w:lvlJc w:val="left"/>
      <w:pPr>
        <w:ind w:left="8280" w:hanging="212"/>
      </w:pPr>
      <w:rPr>
        <w:rFonts w:hint="default"/>
        <w:lang w:val="en-US" w:eastAsia="en-US" w:bidi="en-US"/>
      </w:rPr>
    </w:lvl>
  </w:abstractNum>
  <w:abstractNum w:abstractNumId="2" w15:restartNumberingAfterBreak="0">
    <w:nsid w:val="154E1182"/>
    <w:multiLevelType w:val="hybridMultilevel"/>
    <w:tmpl w:val="F942EB06"/>
    <w:lvl w:ilvl="0" w:tplc="E7901A26">
      <w:start w:val="1"/>
      <w:numFmt w:val="decimal"/>
      <w:lvlText w:val="%1."/>
      <w:lvlJc w:val="left"/>
      <w:pPr>
        <w:ind w:left="111" w:hanging="212"/>
      </w:pPr>
      <w:rPr>
        <w:rFonts w:ascii="Georgia" w:eastAsia="Georgia" w:hAnsi="Georgia" w:cs="Georgia" w:hint="default"/>
        <w:b/>
        <w:w w:val="102"/>
        <w:sz w:val="22"/>
        <w:szCs w:val="22"/>
        <w:lang w:val="en-US" w:eastAsia="en-US" w:bidi="en-US"/>
      </w:rPr>
    </w:lvl>
    <w:lvl w:ilvl="1" w:tplc="055CDD1C">
      <w:numFmt w:val="bullet"/>
      <w:lvlText w:val="•"/>
      <w:lvlJc w:val="left"/>
      <w:pPr>
        <w:ind w:left="1140" w:hanging="212"/>
      </w:pPr>
      <w:rPr>
        <w:rFonts w:hint="default"/>
        <w:lang w:val="en-US" w:eastAsia="en-US" w:bidi="en-US"/>
      </w:rPr>
    </w:lvl>
    <w:lvl w:ilvl="2" w:tplc="FE0EF976">
      <w:numFmt w:val="bullet"/>
      <w:lvlText w:val="•"/>
      <w:lvlJc w:val="left"/>
      <w:pPr>
        <w:ind w:left="2160" w:hanging="212"/>
      </w:pPr>
      <w:rPr>
        <w:rFonts w:hint="default"/>
        <w:lang w:val="en-US" w:eastAsia="en-US" w:bidi="en-US"/>
      </w:rPr>
    </w:lvl>
    <w:lvl w:ilvl="3" w:tplc="A5F06B54">
      <w:numFmt w:val="bullet"/>
      <w:lvlText w:val="•"/>
      <w:lvlJc w:val="left"/>
      <w:pPr>
        <w:ind w:left="3180" w:hanging="212"/>
      </w:pPr>
      <w:rPr>
        <w:rFonts w:hint="default"/>
        <w:lang w:val="en-US" w:eastAsia="en-US" w:bidi="en-US"/>
      </w:rPr>
    </w:lvl>
    <w:lvl w:ilvl="4" w:tplc="FC4A2654">
      <w:numFmt w:val="bullet"/>
      <w:lvlText w:val="•"/>
      <w:lvlJc w:val="left"/>
      <w:pPr>
        <w:ind w:left="4200" w:hanging="212"/>
      </w:pPr>
      <w:rPr>
        <w:rFonts w:hint="default"/>
        <w:lang w:val="en-US" w:eastAsia="en-US" w:bidi="en-US"/>
      </w:rPr>
    </w:lvl>
    <w:lvl w:ilvl="5" w:tplc="F08E136E">
      <w:numFmt w:val="bullet"/>
      <w:lvlText w:val="•"/>
      <w:lvlJc w:val="left"/>
      <w:pPr>
        <w:ind w:left="5220" w:hanging="212"/>
      </w:pPr>
      <w:rPr>
        <w:rFonts w:hint="default"/>
        <w:lang w:val="en-US" w:eastAsia="en-US" w:bidi="en-US"/>
      </w:rPr>
    </w:lvl>
    <w:lvl w:ilvl="6" w:tplc="DC3A4D30">
      <w:numFmt w:val="bullet"/>
      <w:lvlText w:val="•"/>
      <w:lvlJc w:val="left"/>
      <w:pPr>
        <w:ind w:left="6240" w:hanging="212"/>
      </w:pPr>
      <w:rPr>
        <w:rFonts w:hint="default"/>
        <w:lang w:val="en-US" w:eastAsia="en-US" w:bidi="en-US"/>
      </w:rPr>
    </w:lvl>
    <w:lvl w:ilvl="7" w:tplc="85D82346">
      <w:numFmt w:val="bullet"/>
      <w:lvlText w:val="•"/>
      <w:lvlJc w:val="left"/>
      <w:pPr>
        <w:ind w:left="7260" w:hanging="212"/>
      </w:pPr>
      <w:rPr>
        <w:rFonts w:hint="default"/>
        <w:lang w:val="en-US" w:eastAsia="en-US" w:bidi="en-US"/>
      </w:rPr>
    </w:lvl>
    <w:lvl w:ilvl="8" w:tplc="BEB23060">
      <w:numFmt w:val="bullet"/>
      <w:lvlText w:val="•"/>
      <w:lvlJc w:val="left"/>
      <w:pPr>
        <w:ind w:left="8280" w:hanging="212"/>
      </w:pPr>
      <w:rPr>
        <w:rFonts w:hint="default"/>
        <w:lang w:val="en-US" w:eastAsia="en-US" w:bidi="en-US"/>
      </w:rPr>
    </w:lvl>
  </w:abstractNum>
  <w:abstractNum w:abstractNumId="3" w15:restartNumberingAfterBreak="0">
    <w:nsid w:val="16B37DAA"/>
    <w:multiLevelType w:val="hybridMultilevel"/>
    <w:tmpl w:val="CFEC3F8A"/>
    <w:lvl w:ilvl="0" w:tplc="203046C0">
      <w:start w:val="1"/>
      <w:numFmt w:val="decimal"/>
      <w:lvlText w:val="%1."/>
      <w:lvlJc w:val="left"/>
      <w:pPr>
        <w:ind w:left="111" w:hanging="212"/>
      </w:pPr>
      <w:rPr>
        <w:rFonts w:ascii="Georgia" w:eastAsia="Georgia" w:hAnsi="Georgia" w:cs="Georgia" w:hint="default"/>
        <w:b/>
        <w:w w:val="102"/>
        <w:sz w:val="22"/>
        <w:szCs w:val="22"/>
        <w:lang w:val="en-US" w:eastAsia="en-US" w:bidi="en-US"/>
      </w:rPr>
    </w:lvl>
    <w:lvl w:ilvl="1" w:tplc="07A0F1EA">
      <w:numFmt w:val="bullet"/>
      <w:lvlText w:val="•"/>
      <w:lvlJc w:val="left"/>
      <w:pPr>
        <w:ind w:left="1140" w:hanging="212"/>
      </w:pPr>
      <w:rPr>
        <w:rFonts w:hint="default"/>
        <w:lang w:val="en-US" w:eastAsia="en-US" w:bidi="en-US"/>
      </w:rPr>
    </w:lvl>
    <w:lvl w:ilvl="2" w:tplc="44DE53E2">
      <w:numFmt w:val="bullet"/>
      <w:lvlText w:val="•"/>
      <w:lvlJc w:val="left"/>
      <w:pPr>
        <w:ind w:left="2160" w:hanging="212"/>
      </w:pPr>
      <w:rPr>
        <w:rFonts w:hint="default"/>
        <w:lang w:val="en-US" w:eastAsia="en-US" w:bidi="en-US"/>
      </w:rPr>
    </w:lvl>
    <w:lvl w:ilvl="3" w:tplc="86F28828">
      <w:numFmt w:val="bullet"/>
      <w:lvlText w:val="•"/>
      <w:lvlJc w:val="left"/>
      <w:pPr>
        <w:ind w:left="3180" w:hanging="212"/>
      </w:pPr>
      <w:rPr>
        <w:rFonts w:hint="default"/>
        <w:lang w:val="en-US" w:eastAsia="en-US" w:bidi="en-US"/>
      </w:rPr>
    </w:lvl>
    <w:lvl w:ilvl="4" w:tplc="C6DC80DE">
      <w:numFmt w:val="bullet"/>
      <w:lvlText w:val="•"/>
      <w:lvlJc w:val="left"/>
      <w:pPr>
        <w:ind w:left="4200" w:hanging="212"/>
      </w:pPr>
      <w:rPr>
        <w:rFonts w:hint="default"/>
        <w:lang w:val="en-US" w:eastAsia="en-US" w:bidi="en-US"/>
      </w:rPr>
    </w:lvl>
    <w:lvl w:ilvl="5" w:tplc="31921C4E">
      <w:numFmt w:val="bullet"/>
      <w:lvlText w:val="•"/>
      <w:lvlJc w:val="left"/>
      <w:pPr>
        <w:ind w:left="5220" w:hanging="212"/>
      </w:pPr>
      <w:rPr>
        <w:rFonts w:hint="default"/>
        <w:lang w:val="en-US" w:eastAsia="en-US" w:bidi="en-US"/>
      </w:rPr>
    </w:lvl>
    <w:lvl w:ilvl="6" w:tplc="1F1E167A">
      <w:numFmt w:val="bullet"/>
      <w:lvlText w:val="•"/>
      <w:lvlJc w:val="left"/>
      <w:pPr>
        <w:ind w:left="6240" w:hanging="212"/>
      </w:pPr>
      <w:rPr>
        <w:rFonts w:hint="default"/>
        <w:lang w:val="en-US" w:eastAsia="en-US" w:bidi="en-US"/>
      </w:rPr>
    </w:lvl>
    <w:lvl w:ilvl="7" w:tplc="A3AEFCBC">
      <w:numFmt w:val="bullet"/>
      <w:lvlText w:val="•"/>
      <w:lvlJc w:val="left"/>
      <w:pPr>
        <w:ind w:left="7260" w:hanging="212"/>
      </w:pPr>
      <w:rPr>
        <w:rFonts w:hint="default"/>
        <w:lang w:val="en-US" w:eastAsia="en-US" w:bidi="en-US"/>
      </w:rPr>
    </w:lvl>
    <w:lvl w:ilvl="8" w:tplc="5314A124">
      <w:numFmt w:val="bullet"/>
      <w:lvlText w:val="•"/>
      <w:lvlJc w:val="left"/>
      <w:pPr>
        <w:ind w:left="8280" w:hanging="212"/>
      </w:pPr>
      <w:rPr>
        <w:rFonts w:hint="default"/>
        <w:lang w:val="en-US" w:eastAsia="en-US" w:bidi="en-US"/>
      </w:rPr>
    </w:lvl>
  </w:abstractNum>
  <w:abstractNum w:abstractNumId="4" w15:restartNumberingAfterBreak="0">
    <w:nsid w:val="258E71D8"/>
    <w:multiLevelType w:val="hybridMultilevel"/>
    <w:tmpl w:val="7C5A0FA6"/>
    <w:lvl w:ilvl="0" w:tplc="D3B20F56">
      <w:start w:val="1"/>
      <w:numFmt w:val="decimal"/>
      <w:lvlText w:val="%1."/>
      <w:lvlJc w:val="left"/>
      <w:pPr>
        <w:ind w:left="111" w:hanging="212"/>
      </w:pPr>
      <w:rPr>
        <w:rFonts w:ascii="Georgia" w:eastAsia="Georgia" w:hAnsi="Georgia" w:cs="Georgia" w:hint="default"/>
        <w:b/>
        <w:w w:val="102"/>
        <w:sz w:val="22"/>
        <w:szCs w:val="22"/>
        <w:lang w:val="en-US" w:eastAsia="en-US" w:bidi="en-US"/>
      </w:rPr>
    </w:lvl>
    <w:lvl w:ilvl="1" w:tplc="7472BF4E">
      <w:numFmt w:val="bullet"/>
      <w:lvlText w:val="•"/>
      <w:lvlJc w:val="left"/>
      <w:pPr>
        <w:ind w:left="1140" w:hanging="212"/>
      </w:pPr>
      <w:rPr>
        <w:rFonts w:hint="default"/>
        <w:lang w:val="en-US" w:eastAsia="en-US" w:bidi="en-US"/>
      </w:rPr>
    </w:lvl>
    <w:lvl w:ilvl="2" w:tplc="C504BFE2">
      <w:numFmt w:val="bullet"/>
      <w:lvlText w:val="•"/>
      <w:lvlJc w:val="left"/>
      <w:pPr>
        <w:ind w:left="2160" w:hanging="212"/>
      </w:pPr>
      <w:rPr>
        <w:rFonts w:hint="default"/>
        <w:lang w:val="en-US" w:eastAsia="en-US" w:bidi="en-US"/>
      </w:rPr>
    </w:lvl>
    <w:lvl w:ilvl="3" w:tplc="DAE2BB3C">
      <w:numFmt w:val="bullet"/>
      <w:lvlText w:val="•"/>
      <w:lvlJc w:val="left"/>
      <w:pPr>
        <w:ind w:left="3180" w:hanging="212"/>
      </w:pPr>
      <w:rPr>
        <w:rFonts w:hint="default"/>
        <w:lang w:val="en-US" w:eastAsia="en-US" w:bidi="en-US"/>
      </w:rPr>
    </w:lvl>
    <w:lvl w:ilvl="4" w:tplc="8CD43C68">
      <w:numFmt w:val="bullet"/>
      <w:lvlText w:val="•"/>
      <w:lvlJc w:val="left"/>
      <w:pPr>
        <w:ind w:left="4200" w:hanging="212"/>
      </w:pPr>
      <w:rPr>
        <w:rFonts w:hint="default"/>
        <w:lang w:val="en-US" w:eastAsia="en-US" w:bidi="en-US"/>
      </w:rPr>
    </w:lvl>
    <w:lvl w:ilvl="5" w:tplc="C3205DE2">
      <w:numFmt w:val="bullet"/>
      <w:lvlText w:val="•"/>
      <w:lvlJc w:val="left"/>
      <w:pPr>
        <w:ind w:left="5220" w:hanging="212"/>
      </w:pPr>
      <w:rPr>
        <w:rFonts w:hint="default"/>
        <w:lang w:val="en-US" w:eastAsia="en-US" w:bidi="en-US"/>
      </w:rPr>
    </w:lvl>
    <w:lvl w:ilvl="6" w:tplc="28A47268">
      <w:numFmt w:val="bullet"/>
      <w:lvlText w:val="•"/>
      <w:lvlJc w:val="left"/>
      <w:pPr>
        <w:ind w:left="6240" w:hanging="212"/>
      </w:pPr>
      <w:rPr>
        <w:rFonts w:hint="default"/>
        <w:lang w:val="en-US" w:eastAsia="en-US" w:bidi="en-US"/>
      </w:rPr>
    </w:lvl>
    <w:lvl w:ilvl="7" w:tplc="8F509BAA">
      <w:numFmt w:val="bullet"/>
      <w:lvlText w:val="•"/>
      <w:lvlJc w:val="left"/>
      <w:pPr>
        <w:ind w:left="7260" w:hanging="212"/>
      </w:pPr>
      <w:rPr>
        <w:rFonts w:hint="default"/>
        <w:lang w:val="en-US" w:eastAsia="en-US" w:bidi="en-US"/>
      </w:rPr>
    </w:lvl>
    <w:lvl w:ilvl="8" w:tplc="387E80E4">
      <w:numFmt w:val="bullet"/>
      <w:lvlText w:val="•"/>
      <w:lvlJc w:val="left"/>
      <w:pPr>
        <w:ind w:left="8280" w:hanging="212"/>
      </w:pPr>
      <w:rPr>
        <w:rFonts w:hint="default"/>
        <w:lang w:val="en-US" w:eastAsia="en-US" w:bidi="en-US"/>
      </w:rPr>
    </w:lvl>
  </w:abstractNum>
  <w:abstractNum w:abstractNumId="5" w15:restartNumberingAfterBreak="0">
    <w:nsid w:val="2ED9006C"/>
    <w:multiLevelType w:val="hybridMultilevel"/>
    <w:tmpl w:val="9502FB32"/>
    <w:lvl w:ilvl="0" w:tplc="68E0ED2A">
      <w:start w:val="1"/>
      <w:numFmt w:val="upperRoman"/>
      <w:lvlText w:val="%1."/>
      <w:lvlJc w:val="left"/>
      <w:pPr>
        <w:ind w:left="346" w:hanging="236"/>
      </w:pPr>
      <w:rPr>
        <w:rFonts w:ascii="Georgia" w:eastAsia="Georgia" w:hAnsi="Georgia" w:cs="Georgia" w:hint="default"/>
        <w:b/>
        <w:bCs/>
        <w:w w:val="102"/>
        <w:sz w:val="22"/>
        <w:szCs w:val="22"/>
        <w:lang w:val="en-US" w:eastAsia="en-US" w:bidi="en-US"/>
      </w:rPr>
    </w:lvl>
    <w:lvl w:ilvl="1" w:tplc="2CC27906">
      <w:numFmt w:val="bullet"/>
      <w:lvlText w:val="•"/>
      <w:lvlJc w:val="left"/>
      <w:pPr>
        <w:ind w:left="1338" w:hanging="236"/>
      </w:pPr>
      <w:rPr>
        <w:rFonts w:hint="default"/>
        <w:lang w:val="en-US" w:eastAsia="en-US" w:bidi="en-US"/>
      </w:rPr>
    </w:lvl>
    <w:lvl w:ilvl="2" w:tplc="682600A0">
      <w:numFmt w:val="bullet"/>
      <w:lvlText w:val="•"/>
      <w:lvlJc w:val="left"/>
      <w:pPr>
        <w:ind w:left="2336" w:hanging="236"/>
      </w:pPr>
      <w:rPr>
        <w:rFonts w:hint="default"/>
        <w:lang w:val="en-US" w:eastAsia="en-US" w:bidi="en-US"/>
      </w:rPr>
    </w:lvl>
    <w:lvl w:ilvl="3" w:tplc="36604974">
      <w:numFmt w:val="bullet"/>
      <w:lvlText w:val="•"/>
      <w:lvlJc w:val="left"/>
      <w:pPr>
        <w:ind w:left="3334" w:hanging="236"/>
      </w:pPr>
      <w:rPr>
        <w:rFonts w:hint="default"/>
        <w:lang w:val="en-US" w:eastAsia="en-US" w:bidi="en-US"/>
      </w:rPr>
    </w:lvl>
    <w:lvl w:ilvl="4" w:tplc="7A5CA58E">
      <w:numFmt w:val="bullet"/>
      <w:lvlText w:val="•"/>
      <w:lvlJc w:val="left"/>
      <w:pPr>
        <w:ind w:left="4332" w:hanging="236"/>
      </w:pPr>
      <w:rPr>
        <w:rFonts w:hint="default"/>
        <w:lang w:val="en-US" w:eastAsia="en-US" w:bidi="en-US"/>
      </w:rPr>
    </w:lvl>
    <w:lvl w:ilvl="5" w:tplc="A51A4C76">
      <w:numFmt w:val="bullet"/>
      <w:lvlText w:val="•"/>
      <w:lvlJc w:val="left"/>
      <w:pPr>
        <w:ind w:left="5330" w:hanging="236"/>
      </w:pPr>
      <w:rPr>
        <w:rFonts w:hint="default"/>
        <w:lang w:val="en-US" w:eastAsia="en-US" w:bidi="en-US"/>
      </w:rPr>
    </w:lvl>
    <w:lvl w:ilvl="6" w:tplc="A6C2019A">
      <w:numFmt w:val="bullet"/>
      <w:lvlText w:val="•"/>
      <w:lvlJc w:val="left"/>
      <w:pPr>
        <w:ind w:left="6328" w:hanging="236"/>
      </w:pPr>
      <w:rPr>
        <w:rFonts w:hint="default"/>
        <w:lang w:val="en-US" w:eastAsia="en-US" w:bidi="en-US"/>
      </w:rPr>
    </w:lvl>
    <w:lvl w:ilvl="7" w:tplc="B5B0D396">
      <w:numFmt w:val="bullet"/>
      <w:lvlText w:val="•"/>
      <w:lvlJc w:val="left"/>
      <w:pPr>
        <w:ind w:left="7326" w:hanging="236"/>
      </w:pPr>
      <w:rPr>
        <w:rFonts w:hint="default"/>
        <w:lang w:val="en-US" w:eastAsia="en-US" w:bidi="en-US"/>
      </w:rPr>
    </w:lvl>
    <w:lvl w:ilvl="8" w:tplc="D7C42014">
      <w:numFmt w:val="bullet"/>
      <w:lvlText w:val="•"/>
      <w:lvlJc w:val="left"/>
      <w:pPr>
        <w:ind w:left="8324" w:hanging="236"/>
      </w:pPr>
      <w:rPr>
        <w:rFonts w:hint="default"/>
        <w:lang w:val="en-US" w:eastAsia="en-US" w:bidi="en-US"/>
      </w:rPr>
    </w:lvl>
  </w:abstractNum>
  <w:abstractNum w:abstractNumId="6" w15:restartNumberingAfterBreak="0">
    <w:nsid w:val="471F459F"/>
    <w:multiLevelType w:val="hybridMultilevel"/>
    <w:tmpl w:val="38C2D8D0"/>
    <w:lvl w:ilvl="0" w:tplc="3A9C0630">
      <w:start w:val="1"/>
      <w:numFmt w:val="decimal"/>
      <w:lvlText w:val="%1."/>
      <w:lvlJc w:val="left"/>
      <w:pPr>
        <w:ind w:left="322" w:hanging="212"/>
      </w:pPr>
      <w:rPr>
        <w:rFonts w:ascii="Georgia" w:eastAsia="Georgia" w:hAnsi="Georgia" w:cs="Georgia" w:hint="default"/>
        <w:b/>
        <w:w w:val="102"/>
        <w:sz w:val="22"/>
        <w:szCs w:val="22"/>
        <w:lang w:val="en-US" w:eastAsia="en-US" w:bidi="en-US"/>
      </w:rPr>
    </w:lvl>
    <w:lvl w:ilvl="1" w:tplc="FA3A1C8E">
      <w:numFmt w:val="bullet"/>
      <w:lvlText w:val="•"/>
      <w:lvlJc w:val="left"/>
      <w:pPr>
        <w:ind w:left="1320" w:hanging="212"/>
      </w:pPr>
      <w:rPr>
        <w:rFonts w:hint="default"/>
        <w:lang w:val="en-US" w:eastAsia="en-US" w:bidi="en-US"/>
      </w:rPr>
    </w:lvl>
    <w:lvl w:ilvl="2" w:tplc="E77E7300">
      <w:numFmt w:val="bullet"/>
      <w:lvlText w:val="•"/>
      <w:lvlJc w:val="left"/>
      <w:pPr>
        <w:ind w:left="2320" w:hanging="212"/>
      </w:pPr>
      <w:rPr>
        <w:rFonts w:hint="default"/>
        <w:lang w:val="en-US" w:eastAsia="en-US" w:bidi="en-US"/>
      </w:rPr>
    </w:lvl>
    <w:lvl w:ilvl="3" w:tplc="5C58274E">
      <w:numFmt w:val="bullet"/>
      <w:lvlText w:val="•"/>
      <w:lvlJc w:val="left"/>
      <w:pPr>
        <w:ind w:left="3320" w:hanging="212"/>
      </w:pPr>
      <w:rPr>
        <w:rFonts w:hint="default"/>
        <w:lang w:val="en-US" w:eastAsia="en-US" w:bidi="en-US"/>
      </w:rPr>
    </w:lvl>
    <w:lvl w:ilvl="4" w:tplc="64CA0952">
      <w:numFmt w:val="bullet"/>
      <w:lvlText w:val="•"/>
      <w:lvlJc w:val="left"/>
      <w:pPr>
        <w:ind w:left="4320" w:hanging="212"/>
      </w:pPr>
      <w:rPr>
        <w:rFonts w:hint="default"/>
        <w:lang w:val="en-US" w:eastAsia="en-US" w:bidi="en-US"/>
      </w:rPr>
    </w:lvl>
    <w:lvl w:ilvl="5" w:tplc="E4EE38CC">
      <w:numFmt w:val="bullet"/>
      <w:lvlText w:val="•"/>
      <w:lvlJc w:val="left"/>
      <w:pPr>
        <w:ind w:left="5320" w:hanging="212"/>
      </w:pPr>
      <w:rPr>
        <w:rFonts w:hint="default"/>
        <w:lang w:val="en-US" w:eastAsia="en-US" w:bidi="en-US"/>
      </w:rPr>
    </w:lvl>
    <w:lvl w:ilvl="6" w:tplc="5FFCD192">
      <w:numFmt w:val="bullet"/>
      <w:lvlText w:val="•"/>
      <w:lvlJc w:val="left"/>
      <w:pPr>
        <w:ind w:left="6320" w:hanging="212"/>
      </w:pPr>
      <w:rPr>
        <w:rFonts w:hint="default"/>
        <w:lang w:val="en-US" w:eastAsia="en-US" w:bidi="en-US"/>
      </w:rPr>
    </w:lvl>
    <w:lvl w:ilvl="7" w:tplc="6FBE61E0">
      <w:numFmt w:val="bullet"/>
      <w:lvlText w:val="•"/>
      <w:lvlJc w:val="left"/>
      <w:pPr>
        <w:ind w:left="7320" w:hanging="212"/>
      </w:pPr>
      <w:rPr>
        <w:rFonts w:hint="default"/>
        <w:lang w:val="en-US" w:eastAsia="en-US" w:bidi="en-US"/>
      </w:rPr>
    </w:lvl>
    <w:lvl w:ilvl="8" w:tplc="56F80480">
      <w:numFmt w:val="bullet"/>
      <w:lvlText w:val="•"/>
      <w:lvlJc w:val="left"/>
      <w:pPr>
        <w:ind w:left="8320" w:hanging="212"/>
      </w:pPr>
      <w:rPr>
        <w:rFonts w:hint="default"/>
        <w:lang w:val="en-US" w:eastAsia="en-US" w:bidi="en-US"/>
      </w:rPr>
    </w:lvl>
  </w:abstractNum>
  <w:abstractNum w:abstractNumId="7" w15:restartNumberingAfterBreak="0">
    <w:nsid w:val="6D540EF4"/>
    <w:multiLevelType w:val="hybridMultilevel"/>
    <w:tmpl w:val="A89E5F54"/>
    <w:lvl w:ilvl="0" w:tplc="7FF6602E">
      <w:start w:val="1"/>
      <w:numFmt w:val="decimal"/>
      <w:lvlText w:val="%1."/>
      <w:lvlJc w:val="left"/>
      <w:pPr>
        <w:ind w:left="111" w:hanging="212"/>
      </w:pPr>
      <w:rPr>
        <w:rFonts w:ascii="Georgia" w:eastAsia="Georgia" w:hAnsi="Georgia" w:cs="Georgia" w:hint="default"/>
        <w:b/>
        <w:w w:val="102"/>
        <w:sz w:val="22"/>
        <w:szCs w:val="22"/>
        <w:lang w:val="en-US" w:eastAsia="en-US" w:bidi="en-US"/>
      </w:rPr>
    </w:lvl>
    <w:lvl w:ilvl="1" w:tplc="7D3A88DE">
      <w:numFmt w:val="bullet"/>
      <w:lvlText w:val="•"/>
      <w:lvlJc w:val="left"/>
      <w:pPr>
        <w:ind w:left="1140" w:hanging="212"/>
      </w:pPr>
      <w:rPr>
        <w:rFonts w:hint="default"/>
        <w:lang w:val="en-US" w:eastAsia="en-US" w:bidi="en-US"/>
      </w:rPr>
    </w:lvl>
    <w:lvl w:ilvl="2" w:tplc="3FA62770">
      <w:numFmt w:val="bullet"/>
      <w:lvlText w:val="•"/>
      <w:lvlJc w:val="left"/>
      <w:pPr>
        <w:ind w:left="2160" w:hanging="212"/>
      </w:pPr>
      <w:rPr>
        <w:rFonts w:hint="default"/>
        <w:lang w:val="en-US" w:eastAsia="en-US" w:bidi="en-US"/>
      </w:rPr>
    </w:lvl>
    <w:lvl w:ilvl="3" w:tplc="51742DFE">
      <w:numFmt w:val="bullet"/>
      <w:lvlText w:val="•"/>
      <w:lvlJc w:val="left"/>
      <w:pPr>
        <w:ind w:left="3180" w:hanging="212"/>
      </w:pPr>
      <w:rPr>
        <w:rFonts w:hint="default"/>
        <w:lang w:val="en-US" w:eastAsia="en-US" w:bidi="en-US"/>
      </w:rPr>
    </w:lvl>
    <w:lvl w:ilvl="4" w:tplc="B7C22ECE">
      <w:numFmt w:val="bullet"/>
      <w:lvlText w:val="•"/>
      <w:lvlJc w:val="left"/>
      <w:pPr>
        <w:ind w:left="4200" w:hanging="212"/>
      </w:pPr>
      <w:rPr>
        <w:rFonts w:hint="default"/>
        <w:lang w:val="en-US" w:eastAsia="en-US" w:bidi="en-US"/>
      </w:rPr>
    </w:lvl>
    <w:lvl w:ilvl="5" w:tplc="FA727476">
      <w:numFmt w:val="bullet"/>
      <w:lvlText w:val="•"/>
      <w:lvlJc w:val="left"/>
      <w:pPr>
        <w:ind w:left="5220" w:hanging="212"/>
      </w:pPr>
      <w:rPr>
        <w:rFonts w:hint="default"/>
        <w:lang w:val="en-US" w:eastAsia="en-US" w:bidi="en-US"/>
      </w:rPr>
    </w:lvl>
    <w:lvl w:ilvl="6" w:tplc="4C6EA3E6">
      <w:numFmt w:val="bullet"/>
      <w:lvlText w:val="•"/>
      <w:lvlJc w:val="left"/>
      <w:pPr>
        <w:ind w:left="6240" w:hanging="212"/>
      </w:pPr>
      <w:rPr>
        <w:rFonts w:hint="default"/>
        <w:lang w:val="en-US" w:eastAsia="en-US" w:bidi="en-US"/>
      </w:rPr>
    </w:lvl>
    <w:lvl w:ilvl="7" w:tplc="41A85738">
      <w:numFmt w:val="bullet"/>
      <w:lvlText w:val="•"/>
      <w:lvlJc w:val="left"/>
      <w:pPr>
        <w:ind w:left="7260" w:hanging="212"/>
      </w:pPr>
      <w:rPr>
        <w:rFonts w:hint="default"/>
        <w:lang w:val="en-US" w:eastAsia="en-US" w:bidi="en-US"/>
      </w:rPr>
    </w:lvl>
    <w:lvl w:ilvl="8" w:tplc="67BC0216">
      <w:numFmt w:val="bullet"/>
      <w:lvlText w:val="•"/>
      <w:lvlJc w:val="left"/>
      <w:pPr>
        <w:ind w:left="8280" w:hanging="212"/>
      </w:pPr>
      <w:rPr>
        <w:rFonts w:hint="default"/>
        <w:lang w:val="en-US" w:eastAsia="en-US" w:bidi="en-US"/>
      </w:rPr>
    </w:lvl>
  </w:abstractNum>
  <w:abstractNum w:abstractNumId="8" w15:restartNumberingAfterBreak="0">
    <w:nsid w:val="6E0454C7"/>
    <w:multiLevelType w:val="hybridMultilevel"/>
    <w:tmpl w:val="4828A0E2"/>
    <w:lvl w:ilvl="0" w:tplc="A6B4D77E">
      <w:start w:val="1"/>
      <w:numFmt w:val="decimal"/>
      <w:lvlText w:val="%1."/>
      <w:lvlJc w:val="left"/>
      <w:pPr>
        <w:ind w:left="111" w:hanging="212"/>
      </w:pPr>
      <w:rPr>
        <w:rFonts w:ascii="Georgia" w:eastAsia="Georgia" w:hAnsi="Georgia" w:cs="Georgia" w:hint="default"/>
        <w:b/>
        <w:w w:val="102"/>
        <w:sz w:val="20"/>
        <w:szCs w:val="20"/>
        <w:lang w:val="en-US" w:eastAsia="en-US" w:bidi="en-US"/>
      </w:rPr>
    </w:lvl>
    <w:lvl w:ilvl="1" w:tplc="07A0F1EA">
      <w:numFmt w:val="bullet"/>
      <w:lvlText w:val="•"/>
      <w:lvlJc w:val="left"/>
      <w:pPr>
        <w:ind w:left="1140" w:hanging="212"/>
      </w:pPr>
      <w:rPr>
        <w:rFonts w:hint="default"/>
        <w:lang w:val="en-US" w:eastAsia="en-US" w:bidi="en-US"/>
      </w:rPr>
    </w:lvl>
    <w:lvl w:ilvl="2" w:tplc="44DE53E2">
      <w:numFmt w:val="bullet"/>
      <w:lvlText w:val="•"/>
      <w:lvlJc w:val="left"/>
      <w:pPr>
        <w:ind w:left="2160" w:hanging="212"/>
      </w:pPr>
      <w:rPr>
        <w:rFonts w:hint="default"/>
        <w:lang w:val="en-US" w:eastAsia="en-US" w:bidi="en-US"/>
      </w:rPr>
    </w:lvl>
    <w:lvl w:ilvl="3" w:tplc="86F28828">
      <w:numFmt w:val="bullet"/>
      <w:lvlText w:val="•"/>
      <w:lvlJc w:val="left"/>
      <w:pPr>
        <w:ind w:left="3180" w:hanging="212"/>
      </w:pPr>
      <w:rPr>
        <w:rFonts w:hint="default"/>
        <w:lang w:val="en-US" w:eastAsia="en-US" w:bidi="en-US"/>
      </w:rPr>
    </w:lvl>
    <w:lvl w:ilvl="4" w:tplc="C6DC80DE">
      <w:numFmt w:val="bullet"/>
      <w:lvlText w:val="•"/>
      <w:lvlJc w:val="left"/>
      <w:pPr>
        <w:ind w:left="4200" w:hanging="212"/>
      </w:pPr>
      <w:rPr>
        <w:rFonts w:hint="default"/>
        <w:lang w:val="en-US" w:eastAsia="en-US" w:bidi="en-US"/>
      </w:rPr>
    </w:lvl>
    <w:lvl w:ilvl="5" w:tplc="31921C4E">
      <w:numFmt w:val="bullet"/>
      <w:lvlText w:val="•"/>
      <w:lvlJc w:val="left"/>
      <w:pPr>
        <w:ind w:left="5220" w:hanging="212"/>
      </w:pPr>
      <w:rPr>
        <w:rFonts w:hint="default"/>
        <w:lang w:val="en-US" w:eastAsia="en-US" w:bidi="en-US"/>
      </w:rPr>
    </w:lvl>
    <w:lvl w:ilvl="6" w:tplc="1F1E167A">
      <w:numFmt w:val="bullet"/>
      <w:lvlText w:val="•"/>
      <w:lvlJc w:val="left"/>
      <w:pPr>
        <w:ind w:left="6240" w:hanging="212"/>
      </w:pPr>
      <w:rPr>
        <w:rFonts w:hint="default"/>
        <w:lang w:val="en-US" w:eastAsia="en-US" w:bidi="en-US"/>
      </w:rPr>
    </w:lvl>
    <w:lvl w:ilvl="7" w:tplc="A3AEFCBC">
      <w:numFmt w:val="bullet"/>
      <w:lvlText w:val="•"/>
      <w:lvlJc w:val="left"/>
      <w:pPr>
        <w:ind w:left="7260" w:hanging="212"/>
      </w:pPr>
      <w:rPr>
        <w:rFonts w:hint="default"/>
        <w:lang w:val="en-US" w:eastAsia="en-US" w:bidi="en-US"/>
      </w:rPr>
    </w:lvl>
    <w:lvl w:ilvl="8" w:tplc="5314A124">
      <w:numFmt w:val="bullet"/>
      <w:lvlText w:val="•"/>
      <w:lvlJc w:val="left"/>
      <w:pPr>
        <w:ind w:left="8280" w:hanging="212"/>
      </w:pPr>
      <w:rPr>
        <w:rFonts w:hint="default"/>
        <w:lang w:val="en-US" w:eastAsia="en-US" w:bidi="en-US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EF2"/>
    <w:rsid w:val="00026A52"/>
    <w:rsid w:val="00057C4E"/>
    <w:rsid w:val="00101640"/>
    <w:rsid w:val="00102AD7"/>
    <w:rsid w:val="00103573"/>
    <w:rsid w:val="00132C77"/>
    <w:rsid w:val="001A0C0D"/>
    <w:rsid w:val="001A5FFD"/>
    <w:rsid w:val="001E0135"/>
    <w:rsid w:val="001E46A5"/>
    <w:rsid w:val="0020262B"/>
    <w:rsid w:val="002505F0"/>
    <w:rsid w:val="002C2C25"/>
    <w:rsid w:val="0038224E"/>
    <w:rsid w:val="003822F6"/>
    <w:rsid w:val="003F79AF"/>
    <w:rsid w:val="00415C9C"/>
    <w:rsid w:val="0042641E"/>
    <w:rsid w:val="00427351"/>
    <w:rsid w:val="00441619"/>
    <w:rsid w:val="00463873"/>
    <w:rsid w:val="00495CF6"/>
    <w:rsid w:val="004C4487"/>
    <w:rsid w:val="0052066B"/>
    <w:rsid w:val="005457FA"/>
    <w:rsid w:val="00584AA3"/>
    <w:rsid w:val="0062617F"/>
    <w:rsid w:val="0064556F"/>
    <w:rsid w:val="00647E90"/>
    <w:rsid w:val="00653DCC"/>
    <w:rsid w:val="006A1C1E"/>
    <w:rsid w:val="007250AC"/>
    <w:rsid w:val="00736067"/>
    <w:rsid w:val="00772F5E"/>
    <w:rsid w:val="0077309F"/>
    <w:rsid w:val="007925C0"/>
    <w:rsid w:val="007A5882"/>
    <w:rsid w:val="007E3059"/>
    <w:rsid w:val="007E7BAD"/>
    <w:rsid w:val="007F38A3"/>
    <w:rsid w:val="007F6EF2"/>
    <w:rsid w:val="0082242E"/>
    <w:rsid w:val="008361DF"/>
    <w:rsid w:val="00865405"/>
    <w:rsid w:val="008E708D"/>
    <w:rsid w:val="008F6279"/>
    <w:rsid w:val="00913F35"/>
    <w:rsid w:val="0092599B"/>
    <w:rsid w:val="009570AF"/>
    <w:rsid w:val="0096254A"/>
    <w:rsid w:val="009E387E"/>
    <w:rsid w:val="00A259B7"/>
    <w:rsid w:val="00A559A9"/>
    <w:rsid w:val="00A653AF"/>
    <w:rsid w:val="00AD7C96"/>
    <w:rsid w:val="00B37A7E"/>
    <w:rsid w:val="00B425A1"/>
    <w:rsid w:val="00BB730B"/>
    <w:rsid w:val="00BB732B"/>
    <w:rsid w:val="00C12839"/>
    <w:rsid w:val="00C5095B"/>
    <w:rsid w:val="00C74D9B"/>
    <w:rsid w:val="00C825A7"/>
    <w:rsid w:val="00CA0B2E"/>
    <w:rsid w:val="00CA2603"/>
    <w:rsid w:val="00CD0ADC"/>
    <w:rsid w:val="00CE6663"/>
    <w:rsid w:val="00CF328E"/>
    <w:rsid w:val="00D00529"/>
    <w:rsid w:val="00D40CFB"/>
    <w:rsid w:val="00E12CD9"/>
    <w:rsid w:val="00E632E8"/>
    <w:rsid w:val="00EA07E5"/>
    <w:rsid w:val="00EB1A56"/>
    <w:rsid w:val="00EB40E1"/>
    <w:rsid w:val="00EC216A"/>
    <w:rsid w:val="00EF0BC0"/>
    <w:rsid w:val="00F03D3F"/>
    <w:rsid w:val="00F705DC"/>
    <w:rsid w:val="00FD4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302AD675"/>
  <w15:chartTrackingRefBased/>
  <w15:docId w15:val="{D5933776-7EFE-4C53-9F5C-34A8B60D0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AD7C96"/>
    <w:pPr>
      <w:widowControl w:val="0"/>
      <w:autoSpaceDE w:val="0"/>
      <w:autoSpaceDN w:val="0"/>
      <w:spacing w:after="0" w:line="240" w:lineRule="auto"/>
      <w:ind w:left="111"/>
      <w:outlineLvl w:val="0"/>
    </w:pPr>
    <w:rPr>
      <w:rFonts w:ascii="Georgia" w:eastAsia="Georgia" w:hAnsi="Georgia" w:cs="Georgia"/>
      <w:b/>
      <w:bCs/>
      <w:lang w:val="en-US"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F6E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6EF2"/>
  </w:style>
  <w:style w:type="paragraph" w:styleId="Footer">
    <w:name w:val="footer"/>
    <w:basedOn w:val="Normal"/>
    <w:link w:val="FooterChar"/>
    <w:uiPriority w:val="99"/>
    <w:unhideWhenUsed/>
    <w:rsid w:val="007F6E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6EF2"/>
  </w:style>
  <w:style w:type="character" w:customStyle="1" w:styleId="Heading1Char">
    <w:name w:val="Heading 1 Char"/>
    <w:basedOn w:val="DefaultParagraphFont"/>
    <w:link w:val="Heading1"/>
    <w:uiPriority w:val="1"/>
    <w:rsid w:val="00AD7C96"/>
    <w:rPr>
      <w:rFonts w:ascii="Georgia" w:eastAsia="Georgia" w:hAnsi="Georgia" w:cs="Georgia"/>
      <w:b/>
      <w:bCs/>
      <w:lang w:val="en-US" w:bidi="en-US"/>
    </w:rPr>
  </w:style>
  <w:style w:type="paragraph" w:styleId="BodyText">
    <w:name w:val="Body Text"/>
    <w:basedOn w:val="Normal"/>
    <w:link w:val="BodyTextChar"/>
    <w:uiPriority w:val="1"/>
    <w:qFormat/>
    <w:rsid w:val="00AD7C96"/>
    <w:pPr>
      <w:widowControl w:val="0"/>
      <w:autoSpaceDE w:val="0"/>
      <w:autoSpaceDN w:val="0"/>
      <w:spacing w:after="0" w:line="240" w:lineRule="auto"/>
      <w:ind w:left="111"/>
    </w:pPr>
    <w:rPr>
      <w:rFonts w:ascii="Georgia" w:eastAsia="Georgia" w:hAnsi="Georgia" w:cs="Georgia"/>
      <w:lang w:val="en-US"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AD7C96"/>
    <w:rPr>
      <w:rFonts w:ascii="Georgia" w:eastAsia="Georgia" w:hAnsi="Georgia" w:cs="Georgia"/>
      <w:lang w:val="en-US" w:bidi="en-US"/>
    </w:rPr>
  </w:style>
  <w:style w:type="paragraph" w:styleId="ListParagraph">
    <w:name w:val="List Paragraph"/>
    <w:basedOn w:val="Normal"/>
    <w:uiPriority w:val="1"/>
    <w:qFormat/>
    <w:rsid w:val="00AD7C96"/>
    <w:pPr>
      <w:widowControl w:val="0"/>
      <w:autoSpaceDE w:val="0"/>
      <w:autoSpaceDN w:val="0"/>
      <w:spacing w:after="0" w:line="240" w:lineRule="auto"/>
      <w:ind w:left="111"/>
    </w:pPr>
    <w:rPr>
      <w:rFonts w:ascii="Georgia" w:eastAsia="Georgia" w:hAnsi="Georgia" w:cs="Georgia"/>
      <w:lang w:val="en-US" w:bidi="en-US"/>
    </w:rPr>
  </w:style>
  <w:style w:type="character" w:styleId="Strong">
    <w:name w:val="Strong"/>
    <w:uiPriority w:val="22"/>
    <w:qFormat/>
    <w:rsid w:val="00C825A7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C825A7"/>
    <w:pPr>
      <w:spacing w:after="200" w:line="276" w:lineRule="auto"/>
    </w:pPr>
    <w:rPr>
      <w:rFonts w:ascii="Cambria" w:eastAsia="Times New Roman" w:hAnsi="Cambria" w:cs="Times New Roman"/>
      <w:i/>
      <w:iCs/>
      <w:color w:val="4F81BD"/>
      <w:spacing w:val="15"/>
      <w:sz w:val="24"/>
      <w:szCs w:val="24"/>
      <w:lang w:val="x-none" w:eastAsia="x-none"/>
    </w:rPr>
  </w:style>
  <w:style w:type="character" w:customStyle="1" w:styleId="SubtitleChar">
    <w:name w:val="Subtitle Char"/>
    <w:basedOn w:val="DefaultParagraphFont"/>
    <w:link w:val="Subtitle"/>
    <w:uiPriority w:val="11"/>
    <w:rsid w:val="00C825A7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val="x-none" w:eastAsia="x-none"/>
    </w:rPr>
  </w:style>
  <w:style w:type="paragraph" w:styleId="NoSpacing">
    <w:name w:val="No Spacing"/>
    <w:uiPriority w:val="1"/>
    <w:qFormat/>
    <w:rsid w:val="00C825A7"/>
    <w:pPr>
      <w:spacing w:after="0" w:line="240" w:lineRule="auto"/>
    </w:pPr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39"/>
    <w:rsid w:val="00132C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B40E1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B40E1"/>
    <w:rPr>
      <w:rFonts w:ascii="Consolas" w:hAnsi="Consolas" w:cs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272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9AF61D5-F48D-46F3-9E87-E427637215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256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pc1</cp:lastModifiedBy>
  <cp:revision>5</cp:revision>
  <dcterms:created xsi:type="dcterms:W3CDTF">2023-03-23T10:02:00Z</dcterms:created>
  <dcterms:modified xsi:type="dcterms:W3CDTF">2023-03-23T10:08:00Z</dcterms:modified>
</cp:coreProperties>
</file>